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64EC" w:rsidRPr="00955BFE" w:rsidRDefault="004864EC" w:rsidP="004864EC">
      <w:pPr>
        <w:jc w:val="center"/>
        <w:rPr>
          <w:rFonts w:ascii="Arial" w:hAnsi="Arial" w:cs="Arial"/>
          <w:sz w:val="20"/>
          <w:szCs w:val="22"/>
        </w:rPr>
      </w:pPr>
      <w:r w:rsidRPr="00955BFE">
        <w:rPr>
          <w:rFonts w:ascii="Arial" w:hAnsi="Arial" w:cs="Arial"/>
          <w:noProof/>
          <w:sz w:val="22"/>
          <w:szCs w:val="22"/>
        </w:rPr>
        <mc:AlternateContent>
          <mc:Choice Requires="wpg">
            <w:drawing>
              <wp:anchor distT="0" distB="0" distL="114300" distR="114300" simplePos="0" relativeHeight="251659264" behindDoc="0" locked="0" layoutInCell="1" allowOverlap="1">
                <wp:simplePos x="0" y="0"/>
                <wp:positionH relativeFrom="column">
                  <wp:posOffset>190500</wp:posOffset>
                </wp:positionH>
                <wp:positionV relativeFrom="paragraph">
                  <wp:posOffset>-28575</wp:posOffset>
                </wp:positionV>
                <wp:extent cx="6743700" cy="819785"/>
                <wp:effectExtent l="0" t="0" r="0" b="0"/>
                <wp:wrapNone/>
                <wp:docPr id="1" name="Group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43700" cy="819785"/>
                          <a:chOff x="0" y="0"/>
                          <a:chExt cx="6743700" cy="819785"/>
                        </a:xfrm>
                      </wpg:grpSpPr>
                      <pic:pic xmlns:pic="http://schemas.openxmlformats.org/drawingml/2006/picture">
                        <pic:nvPicPr>
                          <pic:cNvPr id="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3" name="Group 2"/>
                        <wpg:cNvGrpSpPr>
                          <a:grpSpLocks/>
                        </wpg:cNvGrpSpPr>
                        <wpg:grpSpPr bwMode="auto">
                          <a:xfrm>
                            <a:off x="2638425" y="0"/>
                            <a:ext cx="4105275" cy="819785"/>
                            <a:chOff x="0" y="0"/>
                            <a:chExt cx="4105275" cy="819785"/>
                          </a:xfrm>
                        </wpg:grpSpPr>
                        <wps:wsp>
                          <wps:cNvPr id="4" name="Text Box 2"/>
                          <wps:cNvSpPr txBox="1">
                            <a:spLocks noChangeArrowheads="1"/>
                          </wps:cNvSpPr>
                          <wps:spPr bwMode="auto">
                            <a:xfrm>
                              <a:off x="0"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04313" w:rsidRDefault="00636C51" w:rsidP="00004313">
                                <w:pPr>
                                  <w:rPr>
                                    <w:rFonts w:ascii="Arial" w:hAnsi="Arial" w:cs="Arial"/>
                                  </w:rPr>
                                </w:pPr>
                                <w:r>
                                  <w:rPr>
                                    <w:rFonts w:ascii="Arial" w:hAnsi="Arial" w:cs="Arial"/>
                                    <w:b/>
                                  </w:rPr>
                                  <w:t>May 3,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wps:txbx>
                          <wps:bodyPr rot="0" vert="horz" wrap="square" lIns="91440" tIns="45720" rIns="91440" bIns="45720" anchor="t" anchorCtr="0" upright="1">
                            <a:noAutofit/>
                          </wps:bodyPr>
                        </wps:wsp>
                        <wps:wsp>
                          <wps:cNvPr id="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id="Group 1" o:spid="_x0000_s1026" style="position:absolute;left:0;text-align:left;margin-left:15pt;margin-top:-2.25pt;width:531pt;height:64.55pt;z-index:251659264" coordsize="67437,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">
                  <v:imagedata r:id="rId9" o:title=""/>
                  <v:path arrowok="t"/>
                </v:shape>
                <v:group id="Group 2" o:spid="_x0000_s1028" style="position:absolute;left:26384;width:41053;height:8197" coordsize="41052,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">
                  <v:shapetype id="_x0000_t202" coordsize="21600,21600" o:spt="202" path="m,l,21600r21600,l21600,xe">
                    <v:stroke joinstyle="miter"/>
                    <v:path gradientshapeok="t" o:connecttype="rect"/>
                  </v:shapetype>
                  <v:shape id="Text Box 2" o:spid="_x0000_s1029" type="#_x0000_t202" style="position:absolute;top:3905;width:41052;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" stroked="f">
                    <v:textbox>
                      <w:txbxContent>
                        <w:p w:rsidR="004864EC" w:rsidRPr="00004313" w:rsidRDefault="00636C51" w:rsidP="00004313">
                          <w:pPr>
                            <w:rPr>
                              <w:rFonts w:ascii="Arial" w:hAnsi="Arial" w:cs="Arial"/>
                            </w:rPr>
                          </w:pPr>
                          <w:r>
                            <w:rPr>
                              <w:rFonts w:ascii="Arial" w:hAnsi="Arial" w:cs="Arial"/>
                              <w:b/>
                            </w:rPr>
                            <w:t>May 3, 2019</w:t>
                          </w:r>
                          <w:r w:rsidR="00004313" w:rsidRPr="00004313">
                            <w:rPr>
                              <w:rFonts w:ascii="Arial" w:hAnsi="Arial" w:cs="Arial"/>
                            </w:rPr>
                            <w:t xml:space="preserve"> (</w:t>
                          </w:r>
                          <w:r w:rsidR="00CD2648" w:rsidRPr="00004313">
                            <w:rPr>
                              <w:rFonts w:ascii="Arial" w:hAnsi="Arial" w:cs="Arial"/>
                            </w:rPr>
                            <w:t>8-</w:t>
                          </w:r>
                          <w:r w:rsidR="00C372AB" w:rsidRPr="00004313">
                            <w:rPr>
                              <w:rFonts w:ascii="Arial" w:hAnsi="Arial" w:cs="Arial"/>
                            </w:rPr>
                            <w:t>9</w:t>
                          </w:r>
                          <w:r w:rsidR="004864EC" w:rsidRPr="00004313">
                            <w:rPr>
                              <w:rFonts w:ascii="Arial" w:hAnsi="Arial" w:cs="Arial"/>
                            </w:rPr>
                            <w:t>:30am</w:t>
                          </w:r>
                          <w:r w:rsidR="00CD2648" w:rsidRPr="00004313">
                            <w:rPr>
                              <w:rFonts w:ascii="Arial" w:hAnsi="Arial" w:cs="Arial"/>
                            </w:rPr>
                            <w:t>,</w:t>
                          </w:r>
                          <w:r w:rsidR="004864EC" w:rsidRPr="00004313">
                            <w:rPr>
                              <w:rFonts w:ascii="Arial" w:hAnsi="Arial" w:cs="Arial"/>
                            </w:rPr>
                            <w:t xml:space="preserve"> CC127</w:t>
                          </w:r>
                          <w:r w:rsidR="00004313" w:rsidRPr="00004313">
                            <w:rPr>
                              <w:rFonts w:ascii="Arial" w:hAnsi="Arial" w:cs="Arial"/>
                            </w:rPr>
                            <w:t>)</w:t>
                          </w:r>
                        </w:p>
                      </w:txbxContent>
                    </v:textbox>
                  </v:shape>
                  <v:shape id="Text Box 2" o:spid="_x0000_s1030"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" stroked="f">
                    <v:textbox>
                      <w:txbxContent>
                        <w:p w:rsidR="004864EC" w:rsidRPr="000F53C7" w:rsidRDefault="000F53C7" w:rsidP="004864EC">
                          <w:pPr>
                            <w:rPr>
                              <w:rFonts w:ascii="Arial" w:hAnsi="Arial" w:cs="Arial"/>
                              <w:b/>
                              <w:color w:val="212C65"/>
                              <w:sz w:val="32"/>
                              <w:szCs w:val="40"/>
                            </w:rPr>
                          </w:pPr>
                          <w:r w:rsidRPr="000F53C7">
                            <w:rPr>
                              <w:rFonts w:ascii="Arial" w:hAnsi="Arial" w:cs="Arial"/>
                              <w:b/>
                              <w:color w:val="212C65"/>
                              <w:sz w:val="32"/>
                              <w:szCs w:val="40"/>
                            </w:rPr>
                            <w:t>Curriculum Committee Minutes</w:t>
                          </w:r>
                        </w:p>
                      </w:txbxContent>
                    </v:textbox>
                  </v:shape>
                </v:group>
              </v:group>
            </w:pict>
          </mc:Fallback>
        </mc:AlternateContent>
      </w:r>
      <w:r w:rsidRPr="00955BFE">
        <w:rPr>
          <w:rFonts w:ascii="Arial" w:hAnsi="Arial" w:cs="Arial"/>
          <w:sz w:val="22"/>
          <w:szCs w:val="22"/>
        </w:rPr>
        <w:t>Curriculum Committee</w:t>
      </w:r>
    </w:p>
    <w:p w:rsidR="004864EC" w:rsidRPr="00955BFE" w:rsidRDefault="004864EC" w:rsidP="004864EC">
      <w:pPr>
        <w:jc w:val="center"/>
        <w:rPr>
          <w:rFonts w:ascii="Arial" w:hAnsi="Arial" w:cs="Arial"/>
          <w:sz w:val="20"/>
          <w:szCs w:val="22"/>
        </w:rPr>
      </w:pPr>
      <w:r w:rsidRPr="00955BFE">
        <w:rPr>
          <w:rFonts w:ascii="Arial" w:hAnsi="Arial" w:cs="Arial"/>
          <w:sz w:val="20"/>
          <w:szCs w:val="22"/>
        </w:rPr>
        <w:t>May 20, 2016</w:t>
      </w:r>
    </w:p>
    <w:p w:rsidR="004864EC" w:rsidRPr="00955BFE" w:rsidRDefault="004864EC" w:rsidP="004864EC">
      <w:pPr>
        <w:jc w:val="center"/>
        <w:rPr>
          <w:rFonts w:ascii="Arial" w:hAnsi="Arial" w:cs="Arial"/>
          <w:b/>
          <w:sz w:val="22"/>
          <w:szCs w:val="22"/>
        </w:rPr>
      </w:pPr>
      <w:r w:rsidRPr="00955BFE">
        <w:rPr>
          <w:rFonts w:ascii="Arial" w:hAnsi="Arial" w:cs="Arial"/>
          <w:b/>
          <w:sz w:val="22"/>
          <w:szCs w:val="22"/>
        </w:rPr>
        <w:t>Meeting Agenda</w:t>
      </w:r>
    </w:p>
    <w:p w:rsidR="00427B0D" w:rsidRDefault="00427B0D">
      <w:pPr>
        <w:rPr>
          <w:rFonts w:ascii="Arial" w:hAnsi="Arial" w:cs="Arial"/>
          <w:sz w:val="22"/>
          <w:szCs w:val="22"/>
        </w:rPr>
      </w:pPr>
    </w:p>
    <w:p w:rsidR="00167036" w:rsidRDefault="00167036">
      <w:pPr>
        <w:rPr>
          <w:rFonts w:ascii="Arial" w:hAnsi="Arial" w:cs="Arial"/>
          <w:sz w:val="22"/>
          <w:szCs w:val="22"/>
        </w:rPr>
      </w:pPr>
    </w:p>
    <w:p w:rsidR="00167036" w:rsidRPr="00D85E1D" w:rsidRDefault="00167036">
      <w:pPr>
        <w:rPr>
          <w:rFonts w:ascii="Arial" w:hAnsi="Arial" w:cs="Arial"/>
          <w:sz w:val="20"/>
          <w:szCs w:val="20"/>
        </w:rPr>
      </w:pPr>
    </w:p>
    <w:p w:rsidR="00FB010C" w:rsidRPr="00D85E1D" w:rsidRDefault="00FB010C" w:rsidP="00BB430C">
      <w:pPr>
        <w:ind w:left="900" w:hanging="900"/>
        <w:rPr>
          <w:rFonts w:ascii="Arial" w:hAnsi="Arial" w:cs="Arial"/>
          <w:b/>
          <w:sz w:val="20"/>
          <w:szCs w:val="20"/>
        </w:rPr>
      </w:pPr>
      <w:r w:rsidRPr="00D85E1D">
        <w:rPr>
          <w:rFonts w:ascii="Arial" w:hAnsi="Arial" w:cs="Arial"/>
          <w:b/>
          <w:sz w:val="20"/>
          <w:szCs w:val="20"/>
        </w:rPr>
        <w:t>Present</w:t>
      </w:r>
      <w:r w:rsidRPr="00D85E1D">
        <w:rPr>
          <w:rFonts w:ascii="Arial" w:hAnsi="Arial" w:cs="Arial"/>
          <w:sz w:val="20"/>
          <w:szCs w:val="20"/>
        </w:rPr>
        <w:t>:</w:t>
      </w:r>
      <w:r w:rsidR="00B259E8" w:rsidRPr="00D85E1D">
        <w:rPr>
          <w:rFonts w:ascii="Arial" w:hAnsi="Arial" w:cs="Arial"/>
          <w:sz w:val="20"/>
          <w:szCs w:val="20"/>
        </w:rPr>
        <w:t xml:space="preserve"> </w:t>
      </w:r>
      <w:r w:rsidR="00D85E1D">
        <w:rPr>
          <w:rFonts w:ascii="Arial" w:hAnsi="Arial" w:cs="Arial"/>
          <w:sz w:val="20"/>
          <w:szCs w:val="20"/>
        </w:rPr>
        <w:t xml:space="preserve"> </w:t>
      </w:r>
      <w:r w:rsidR="00BB430C" w:rsidRPr="00BB430C">
        <w:rPr>
          <w:rFonts w:ascii="Arial" w:hAnsi="Arial" w:cs="Arial"/>
          <w:sz w:val="20"/>
          <w:szCs w:val="20"/>
        </w:rPr>
        <w:t>Matthew Fox (ASG), Dustin Bare, Nora Brodnicki, Frank Corona (Chair), Jeff Ennenga, Megan Feagles (Recorder), Ida Flippo, Sharron Furno, Darlene Geiger, Sue Goff, Shalee Hodgson, Jason Kovac, Kara Leonard, Lupe Martinez, Lilly Mayer, Jeff McAlpine (Alternate Chair), Suzanne Munro, Scot Pruyn, Lisa Reynolds, Cynthia Risan, Dru Urbassik, Helen Wand, MaryJean Williams (Alternate Chair)</w:t>
      </w:r>
    </w:p>
    <w:p w:rsidR="00B259E8" w:rsidRPr="00D85E1D" w:rsidRDefault="00FB010C" w:rsidP="00FB010C">
      <w:pPr>
        <w:pBdr>
          <w:bottom w:val="single" w:sz="4" w:space="0" w:color="auto"/>
        </w:pBdr>
        <w:tabs>
          <w:tab w:val="left" w:pos="0"/>
          <w:tab w:val="left" w:pos="1440"/>
        </w:tabs>
        <w:ind w:left="1440" w:hanging="1440"/>
        <w:rPr>
          <w:rFonts w:ascii="Arial" w:hAnsi="Arial" w:cs="Arial"/>
          <w:sz w:val="20"/>
          <w:szCs w:val="20"/>
        </w:rPr>
      </w:pPr>
      <w:r w:rsidRPr="00D85E1D">
        <w:rPr>
          <w:rFonts w:ascii="Arial" w:hAnsi="Arial" w:cs="Arial"/>
          <w:b/>
          <w:sz w:val="20"/>
          <w:szCs w:val="20"/>
        </w:rPr>
        <w:t>Guests:</w:t>
      </w:r>
      <w:r w:rsidR="00B259E8"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7D53D1" w:rsidRPr="007D53D1">
        <w:rPr>
          <w:rFonts w:ascii="Arial" w:hAnsi="Arial" w:cs="Arial"/>
          <w:sz w:val="20"/>
          <w:szCs w:val="20"/>
        </w:rPr>
        <w:t>Cindy Garner, Jarett Gilbert, Eric Roberts</w:t>
      </w:r>
    </w:p>
    <w:p w:rsidR="005649DA" w:rsidRPr="00D85E1D" w:rsidRDefault="00B259E8" w:rsidP="00D85E1D">
      <w:pPr>
        <w:pBdr>
          <w:bottom w:val="single" w:sz="4" w:space="0" w:color="auto"/>
        </w:pBdr>
        <w:tabs>
          <w:tab w:val="left" w:pos="0"/>
        </w:tabs>
        <w:ind w:left="900" w:hanging="900"/>
        <w:rPr>
          <w:rFonts w:ascii="Arial" w:hAnsi="Arial" w:cs="Arial"/>
          <w:sz w:val="20"/>
          <w:szCs w:val="20"/>
        </w:rPr>
      </w:pPr>
      <w:r w:rsidRPr="00D85E1D">
        <w:rPr>
          <w:rFonts w:ascii="Arial" w:hAnsi="Arial" w:cs="Arial"/>
          <w:b/>
          <w:sz w:val="20"/>
          <w:szCs w:val="20"/>
        </w:rPr>
        <w:t>Absent</w:t>
      </w:r>
      <w:r w:rsidRPr="00D85E1D">
        <w:rPr>
          <w:rFonts w:ascii="Arial" w:hAnsi="Arial" w:cs="Arial"/>
          <w:sz w:val="20"/>
          <w:szCs w:val="20"/>
        </w:rPr>
        <w:t xml:space="preserve">: </w:t>
      </w:r>
      <w:r w:rsidR="00587902" w:rsidRPr="00D85E1D">
        <w:rPr>
          <w:rFonts w:ascii="Arial" w:hAnsi="Arial" w:cs="Arial"/>
          <w:sz w:val="20"/>
          <w:szCs w:val="20"/>
        </w:rPr>
        <w:t xml:space="preserve"> </w:t>
      </w:r>
      <w:r w:rsidR="00D85E1D">
        <w:rPr>
          <w:rFonts w:ascii="Arial" w:hAnsi="Arial" w:cs="Arial"/>
          <w:sz w:val="20"/>
          <w:szCs w:val="20"/>
        </w:rPr>
        <w:t xml:space="preserve"> </w:t>
      </w:r>
      <w:r w:rsidR="00BB430C" w:rsidRPr="00BB430C">
        <w:rPr>
          <w:rFonts w:ascii="Arial" w:hAnsi="Arial" w:cs="Arial"/>
          <w:sz w:val="20"/>
          <w:szCs w:val="20"/>
        </w:rPr>
        <w:t>Rich Albers, Karen Ash, Dave Bradley, Rick Carino, Elizabeth Carney, Mike Mattson, Tracy Nelson, David Plotkin, Tara Sprehe, Sarah Steidl</w:t>
      </w:r>
    </w:p>
    <w:p w:rsidR="00167036" w:rsidRPr="00167036" w:rsidRDefault="00167036" w:rsidP="00167036">
      <w:pPr>
        <w:rPr>
          <w:rFonts w:ascii="Arial" w:hAnsi="Arial" w:cs="Arial"/>
          <w:b/>
          <w:sz w:val="20"/>
        </w:rPr>
      </w:pPr>
    </w:p>
    <w:p w:rsidR="00167036" w:rsidRPr="00167036" w:rsidRDefault="009F7506" w:rsidP="00167036">
      <w:pPr>
        <w:pStyle w:val="ListParagraph"/>
        <w:numPr>
          <w:ilvl w:val="0"/>
          <w:numId w:val="21"/>
        </w:numPr>
        <w:rPr>
          <w:rFonts w:ascii="Arial" w:hAnsi="Arial" w:cs="Arial"/>
          <w:b/>
          <w:sz w:val="20"/>
        </w:rPr>
      </w:pPr>
      <w:r>
        <w:rPr>
          <w:rFonts w:ascii="Arial" w:hAnsi="Arial" w:cs="Arial"/>
          <w:b/>
          <w:sz w:val="20"/>
        </w:rPr>
        <w:t>Welcome &amp; Introductions</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Approval of Minutes</w:t>
      </w:r>
    </w:p>
    <w:p w:rsidR="005A4135" w:rsidRDefault="00A26EF2" w:rsidP="005A4135">
      <w:pPr>
        <w:pStyle w:val="ListParagraph"/>
        <w:numPr>
          <w:ilvl w:val="1"/>
          <w:numId w:val="21"/>
        </w:numPr>
        <w:rPr>
          <w:rFonts w:ascii="Arial" w:hAnsi="Arial" w:cs="Arial"/>
          <w:sz w:val="20"/>
        </w:rPr>
      </w:pPr>
      <w:r>
        <w:rPr>
          <w:rFonts w:ascii="Arial" w:hAnsi="Arial" w:cs="Arial"/>
          <w:sz w:val="20"/>
        </w:rPr>
        <w:t xml:space="preserve">Approval of the </w:t>
      </w:r>
      <w:r w:rsidR="00636C51">
        <w:rPr>
          <w:rFonts w:ascii="Arial" w:hAnsi="Arial" w:cs="Arial"/>
          <w:sz w:val="20"/>
        </w:rPr>
        <w:t>April 19, 2019</w:t>
      </w:r>
      <w:r w:rsidR="00167036" w:rsidRPr="00167036">
        <w:rPr>
          <w:rFonts w:ascii="Arial" w:hAnsi="Arial" w:cs="Arial"/>
          <w:sz w:val="20"/>
        </w:rPr>
        <w:t xml:space="preserve"> minutes</w:t>
      </w:r>
    </w:p>
    <w:p w:rsidR="00167036" w:rsidRPr="00CB7225" w:rsidRDefault="00167036" w:rsidP="005A4135">
      <w:pPr>
        <w:ind w:firstLine="360"/>
        <w:rPr>
          <w:rFonts w:ascii="Arial" w:hAnsi="Arial" w:cs="Arial"/>
          <w:i/>
          <w:sz w:val="20"/>
        </w:rPr>
      </w:pPr>
      <w:r w:rsidRPr="00CB7225">
        <w:rPr>
          <w:rFonts w:ascii="Arial" w:hAnsi="Arial" w:cs="Arial"/>
          <w:i/>
          <w:sz w:val="20"/>
        </w:rPr>
        <w:t>Motion to approve, approved</w:t>
      </w:r>
    </w:p>
    <w:p w:rsidR="00167036" w:rsidRPr="00167036" w:rsidRDefault="00167036" w:rsidP="00167036">
      <w:pPr>
        <w:pStyle w:val="ListParagraph"/>
        <w:rPr>
          <w:rFonts w:ascii="Arial" w:hAnsi="Arial" w:cs="Arial"/>
          <w:b/>
          <w:sz w:val="20"/>
        </w:rPr>
      </w:pPr>
    </w:p>
    <w:p w:rsidR="00167036" w:rsidRDefault="00167036" w:rsidP="00167036">
      <w:pPr>
        <w:pStyle w:val="ListParagraph"/>
        <w:numPr>
          <w:ilvl w:val="0"/>
          <w:numId w:val="21"/>
        </w:numPr>
        <w:rPr>
          <w:rFonts w:ascii="Arial" w:hAnsi="Arial" w:cs="Arial"/>
          <w:b/>
          <w:sz w:val="20"/>
        </w:rPr>
      </w:pPr>
      <w:r>
        <w:rPr>
          <w:rFonts w:ascii="Arial" w:hAnsi="Arial" w:cs="Arial"/>
          <w:b/>
          <w:sz w:val="20"/>
        </w:rPr>
        <w:t>Consent Agenda</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Number Changes</w:t>
      </w:r>
    </w:p>
    <w:p w:rsidR="00167036" w:rsidRPr="00167036" w:rsidRDefault="00167036" w:rsidP="00167036">
      <w:pPr>
        <w:pStyle w:val="ListParagraph"/>
        <w:numPr>
          <w:ilvl w:val="1"/>
          <w:numId w:val="21"/>
        </w:numPr>
        <w:rPr>
          <w:rFonts w:ascii="Arial" w:hAnsi="Arial" w:cs="Arial"/>
          <w:sz w:val="20"/>
        </w:rPr>
      </w:pPr>
      <w:r w:rsidRPr="00167036">
        <w:rPr>
          <w:rFonts w:ascii="Arial" w:hAnsi="Arial" w:cs="Arial"/>
          <w:sz w:val="20"/>
        </w:rPr>
        <w:t>Course Title Change</w:t>
      </w:r>
    </w:p>
    <w:p w:rsidR="00167036" w:rsidRDefault="00167036" w:rsidP="00167036">
      <w:pPr>
        <w:pStyle w:val="ListParagraph"/>
        <w:numPr>
          <w:ilvl w:val="1"/>
          <w:numId w:val="21"/>
        </w:numPr>
        <w:rPr>
          <w:rFonts w:ascii="Arial" w:hAnsi="Arial" w:cs="Arial"/>
          <w:sz w:val="20"/>
        </w:rPr>
      </w:pPr>
      <w:r w:rsidRPr="00167036">
        <w:rPr>
          <w:rFonts w:ascii="Arial" w:hAnsi="Arial" w:cs="Arial"/>
          <w:sz w:val="20"/>
        </w:rPr>
        <w:t>Reviewed Outlines for Approval</w:t>
      </w:r>
    </w:p>
    <w:p w:rsidR="00167036" w:rsidRPr="00CB7225" w:rsidRDefault="00167036" w:rsidP="005A4135">
      <w:pPr>
        <w:ind w:firstLine="360"/>
        <w:rPr>
          <w:rFonts w:ascii="Arial" w:hAnsi="Arial" w:cs="Arial"/>
          <w:i/>
          <w:sz w:val="20"/>
        </w:rPr>
      </w:pPr>
      <w:r w:rsidRPr="00CB7225">
        <w:rPr>
          <w:rFonts w:ascii="Arial" w:hAnsi="Arial" w:cs="Arial"/>
          <w:i/>
          <w:sz w:val="20"/>
        </w:rPr>
        <w:t>Motion to approve, approved</w:t>
      </w:r>
    </w:p>
    <w:p w:rsidR="00167036" w:rsidRPr="00D82E0C" w:rsidRDefault="00167036" w:rsidP="00167036">
      <w:pPr>
        <w:pStyle w:val="ListParagraph"/>
        <w:rPr>
          <w:rFonts w:ascii="Arial" w:hAnsi="Arial" w:cs="Arial"/>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Informational Items</w:t>
      </w:r>
    </w:p>
    <w:p w:rsidR="008E1E62" w:rsidRPr="008E1E62" w:rsidRDefault="008E1E62" w:rsidP="00041D5B">
      <w:pPr>
        <w:pStyle w:val="ListParagraph"/>
        <w:numPr>
          <w:ilvl w:val="1"/>
          <w:numId w:val="21"/>
        </w:numPr>
        <w:rPr>
          <w:rFonts w:ascii="Arial" w:hAnsi="Arial" w:cs="Arial"/>
          <w:sz w:val="20"/>
          <w:szCs w:val="20"/>
        </w:rPr>
      </w:pPr>
    </w:p>
    <w:p w:rsidR="00041D5B" w:rsidRDefault="00041D5B" w:rsidP="00041D5B">
      <w:pPr>
        <w:pStyle w:val="ListParagraph"/>
        <w:ind w:left="360"/>
        <w:rPr>
          <w:rFonts w:ascii="Arial" w:hAnsi="Arial" w:cs="Arial"/>
          <w:b/>
          <w:sz w:val="20"/>
        </w:rPr>
      </w:pPr>
    </w:p>
    <w:p w:rsidR="00167036" w:rsidRPr="00D82E0C" w:rsidRDefault="00167036" w:rsidP="00167036">
      <w:pPr>
        <w:pStyle w:val="ListParagraph"/>
        <w:numPr>
          <w:ilvl w:val="0"/>
          <w:numId w:val="21"/>
        </w:numPr>
        <w:rPr>
          <w:rFonts w:ascii="Arial" w:hAnsi="Arial" w:cs="Arial"/>
          <w:b/>
          <w:sz w:val="20"/>
        </w:rPr>
      </w:pPr>
      <w:r w:rsidRPr="00D82E0C">
        <w:rPr>
          <w:rFonts w:ascii="Arial" w:hAnsi="Arial" w:cs="Arial"/>
          <w:b/>
          <w:sz w:val="20"/>
        </w:rPr>
        <w:t>Old Business</w:t>
      </w:r>
    </w:p>
    <w:p w:rsidR="002604D6" w:rsidRDefault="004D3AAB" w:rsidP="00041D5B">
      <w:pPr>
        <w:pStyle w:val="ListParagraph"/>
        <w:numPr>
          <w:ilvl w:val="1"/>
          <w:numId w:val="21"/>
        </w:numPr>
        <w:rPr>
          <w:rFonts w:ascii="Arial" w:hAnsi="Arial" w:cs="Arial"/>
          <w:sz w:val="20"/>
        </w:rPr>
      </w:pPr>
      <w:r w:rsidRPr="004D3AAB">
        <w:rPr>
          <w:rFonts w:ascii="Arial" w:hAnsi="Arial" w:cs="Arial"/>
          <w:sz w:val="20"/>
        </w:rPr>
        <w:t>Review Upcoming Membership Vacancies</w:t>
      </w:r>
    </w:p>
    <w:p w:rsidR="004D3AAB" w:rsidRDefault="004D3AAB" w:rsidP="004D3AAB">
      <w:pPr>
        <w:pStyle w:val="ListParagraph"/>
        <w:numPr>
          <w:ilvl w:val="2"/>
          <w:numId w:val="21"/>
        </w:numPr>
        <w:rPr>
          <w:rFonts w:ascii="Arial" w:hAnsi="Arial" w:cs="Arial"/>
          <w:sz w:val="20"/>
        </w:rPr>
      </w:pPr>
      <w:r>
        <w:rPr>
          <w:rFonts w:ascii="Arial" w:hAnsi="Arial" w:cs="Arial"/>
          <w:sz w:val="20"/>
        </w:rPr>
        <w:t>Frank Corona presented</w:t>
      </w:r>
    </w:p>
    <w:p w:rsidR="004D3AAB" w:rsidRDefault="006A2A6A" w:rsidP="004D3AAB">
      <w:pPr>
        <w:pStyle w:val="ListParagraph"/>
        <w:numPr>
          <w:ilvl w:val="2"/>
          <w:numId w:val="21"/>
        </w:numPr>
        <w:rPr>
          <w:rFonts w:ascii="Arial" w:hAnsi="Arial" w:cs="Arial"/>
          <w:sz w:val="20"/>
        </w:rPr>
      </w:pPr>
      <w:r>
        <w:rPr>
          <w:rFonts w:ascii="Arial" w:hAnsi="Arial" w:cs="Arial"/>
          <w:sz w:val="20"/>
        </w:rPr>
        <w:t>Deans are responsible for filling the vacant positions</w:t>
      </w:r>
    </w:p>
    <w:p w:rsidR="005F1F6B" w:rsidRPr="000A1BEA" w:rsidRDefault="005F1F6B" w:rsidP="009B2949">
      <w:pPr>
        <w:pStyle w:val="ListParagraph"/>
        <w:numPr>
          <w:ilvl w:val="3"/>
          <w:numId w:val="21"/>
        </w:numPr>
        <w:rPr>
          <w:rFonts w:ascii="Arial" w:hAnsi="Arial" w:cs="Arial"/>
          <w:sz w:val="20"/>
        </w:rPr>
      </w:pPr>
      <w:r>
        <w:rPr>
          <w:rFonts w:ascii="Arial" w:hAnsi="Arial" w:cs="Arial"/>
          <w:sz w:val="20"/>
        </w:rPr>
        <w:t xml:space="preserve">Suzanne </w:t>
      </w:r>
      <w:r>
        <w:rPr>
          <w:rFonts w:ascii="Arial" w:hAnsi="Arial" w:cs="Arial"/>
          <w:sz w:val="20"/>
        </w:rPr>
        <w:t xml:space="preserve">Monroe </w:t>
      </w:r>
      <w:r>
        <w:rPr>
          <w:rFonts w:ascii="Arial" w:hAnsi="Arial" w:cs="Arial"/>
          <w:sz w:val="20"/>
        </w:rPr>
        <w:t xml:space="preserve">sabbatical in </w:t>
      </w:r>
      <w:r>
        <w:rPr>
          <w:rFonts w:ascii="Arial" w:hAnsi="Arial" w:cs="Arial"/>
          <w:sz w:val="20"/>
        </w:rPr>
        <w:t>fall</w:t>
      </w:r>
      <w:r w:rsidR="009B2949">
        <w:rPr>
          <w:rFonts w:ascii="Arial" w:hAnsi="Arial" w:cs="Arial"/>
          <w:sz w:val="20"/>
        </w:rPr>
        <w:t xml:space="preserve">. Andrea </w:t>
      </w:r>
      <w:r w:rsidR="009B2949" w:rsidRPr="009B2949">
        <w:rPr>
          <w:rFonts w:ascii="Arial" w:hAnsi="Arial" w:cs="Arial"/>
          <w:sz w:val="20"/>
        </w:rPr>
        <w:t>Vergun</w:t>
      </w:r>
      <w:r>
        <w:rPr>
          <w:rFonts w:ascii="Arial" w:hAnsi="Arial" w:cs="Arial"/>
          <w:sz w:val="20"/>
        </w:rPr>
        <w:t xml:space="preserve"> filling in</w:t>
      </w:r>
      <w:r w:rsidR="005B7F32">
        <w:rPr>
          <w:rFonts w:ascii="Arial" w:hAnsi="Arial" w:cs="Arial"/>
          <w:sz w:val="20"/>
        </w:rPr>
        <w:t>.</w:t>
      </w:r>
    </w:p>
    <w:p w:rsidR="008C7365" w:rsidRPr="002604D6" w:rsidRDefault="008C7365" w:rsidP="008C7365">
      <w:pPr>
        <w:pStyle w:val="ListParagraph"/>
        <w:ind w:left="1440"/>
        <w:rPr>
          <w:rFonts w:ascii="Arial" w:hAnsi="Arial" w:cs="Arial"/>
          <w:b/>
          <w:sz w:val="20"/>
        </w:rPr>
      </w:pPr>
    </w:p>
    <w:p w:rsidR="00CA638C" w:rsidRPr="00D82E0C" w:rsidRDefault="00CA638C" w:rsidP="00CA638C">
      <w:pPr>
        <w:pStyle w:val="ListParagraph"/>
        <w:numPr>
          <w:ilvl w:val="0"/>
          <w:numId w:val="21"/>
        </w:numPr>
        <w:rPr>
          <w:rFonts w:ascii="Arial" w:hAnsi="Arial" w:cs="Arial"/>
          <w:b/>
          <w:sz w:val="20"/>
        </w:rPr>
      </w:pPr>
      <w:r w:rsidRPr="00D82E0C">
        <w:rPr>
          <w:rFonts w:ascii="Arial" w:hAnsi="Arial" w:cs="Arial"/>
          <w:b/>
          <w:sz w:val="20"/>
        </w:rPr>
        <w:t>New Business</w:t>
      </w:r>
    </w:p>
    <w:p w:rsidR="0039538A" w:rsidRDefault="00CB7225" w:rsidP="00041D5B">
      <w:pPr>
        <w:pStyle w:val="ListParagraph"/>
        <w:numPr>
          <w:ilvl w:val="1"/>
          <w:numId w:val="21"/>
        </w:numPr>
        <w:rPr>
          <w:rFonts w:ascii="Arial" w:hAnsi="Arial" w:cs="Arial"/>
          <w:sz w:val="20"/>
        </w:rPr>
      </w:pPr>
      <w:r>
        <w:rPr>
          <w:rFonts w:ascii="Arial" w:hAnsi="Arial" w:cs="Arial"/>
          <w:b/>
          <w:sz w:val="20"/>
        </w:rPr>
        <w:t>Course Inactivations</w:t>
      </w:r>
    </w:p>
    <w:p w:rsidR="00CB7225" w:rsidRDefault="00CB7225" w:rsidP="00CB7225">
      <w:pPr>
        <w:pStyle w:val="ListParagraph"/>
        <w:numPr>
          <w:ilvl w:val="2"/>
          <w:numId w:val="21"/>
        </w:numPr>
        <w:rPr>
          <w:rFonts w:ascii="Arial" w:hAnsi="Arial" w:cs="Arial"/>
          <w:sz w:val="20"/>
        </w:rPr>
      </w:pPr>
      <w:r>
        <w:rPr>
          <w:rFonts w:ascii="Arial" w:hAnsi="Arial" w:cs="Arial"/>
          <w:sz w:val="20"/>
        </w:rPr>
        <w:t>ART-106, 107, 108, 221, 222</w:t>
      </w:r>
    </w:p>
    <w:p w:rsidR="00CB7225" w:rsidRDefault="00CB7225" w:rsidP="00990859">
      <w:pPr>
        <w:pStyle w:val="ListParagraph"/>
        <w:numPr>
          <w:ilvl w:val="3"/>
          <w:numId w:val="21"/>
        </w:numPr>
        <w:rPr>
          <w:rFonts w:ascii="Arial" w:hAnsi="Arial" w:cs="Arial"/>
          <w:sz w:val="20"/>
        </w:rPr>
      </w:pPr>
      <w:r>
        <w:rPr>
          <w:rFonts w:ascii="Arial" w:hAnsi="Arial" w:cs="Arial"/>
          <w:sz w:val="20"/>
        </w:rPr>
        <w:t>Nora Brodnicki presented</w:t>
      </w:r>
    </w:p>
    <w:p w:rsidR="005F1F6B" w:rsidRPr="000E275D" w:rsidRDefault="00CB7225" w:rsidP="000E275D">
      <w:pPr>
        <w:pStyle w:val="ListParagraph"/>
        <w:numPr>
          <w:ilvl w:val="3"/>
          <w:numId w:val="21"/>
        </w:numPr>
        <w:rPr>
          <w:rFonts w:ascii="Arial" w:hAnsi="Arial" w:cs="Arial"/>
          <w:sz w:val="20"/>
        </w:rPr>
      </w:pPr>
      <w:r>
        <w:rPr>
          <w:rFonts w:ascii="Arial" w:hAnsi="Arial" w:cs="Arial"/>
          <w:sz w:val="20"/>
        </w:rPr>
        <w:t>These courses were equated to DMC courses and it causes issues for Advising. As a result</w:t>
      </w:r>
      <w:r w:rsidR="00A53AA9">
        <w:rPr>
          <w:rFonts w:ascii="Arial" w:hAnsi="Arial" w:cs="Arial"/>
          <w:sz w:val="20"/>
        </w:rPr>
        <w:t>,</w:t>
      </w:r>
      <w:r>
        <w:rPr>
          <w:rFonts w:ascii="Arial" w:hAnsi="Arial" w:cs="Arial"/>
          <w:sz w:val="20"/>
        </w:rPr>
        <w:t xml:space="preserve"> the Art Department is replacing any instance of these ART prefix courses with the identical DMC prefix course</w:t>
      </w:r>
      <w:r w:rsidR="00A53AA9">
        <w:rPr>
          <w:rFonts w:ascii="Arial" w:hAnsi="Arial" w:cs="Arial"/>
          <w:sz w:val="20"/>
        </w:rPr>
        <w:t>.</w:t>
      </w:r>
    </w:p>
    <w:p w:rsidR="00990859" w:rsidRDefault="00CB7225" w:rsidP="00990859">
      <w:pPr>
        <w:pStyle w:val="ListParagraph"/>
        <w:ind w:left="360"/>
        <w:rPr>
          <w:rFonts w:ascii="Arial" w:hAnsi="Arial" w:cs="Arial"/>
          <w:sz w:val="20"/>
        </w:rPr>
      </w:pPr>
      <w:r w:rsidRPr="00CB7225">
        <w:rPr>
          <w:rFonts w:ascii="Arial" w:hAnsi="Arial" w:cs="Arial"/>
          <w:i/>
          <w:sz w:val="20"/>
        </w:rPr>
        <w:t>Motion to approve, approved</w:t>
      </w:r>
    </w:p>
    <w:p w:rsidR="009347BB" w:rsidRPr="00990859" w:rsidRDefault="00990859" w:rsidP="00990859">
      <w:pPr>
        <w:pStyle w:val="ListParagraph"/>
        <w:numPr>
          <w:ilvl w:val="1"/>
          <w:numId w:val="21"/>
        </w:numPr>
        <w:rPr>
          <w:rFonts w:ascii="Arial" w:hAnsi="Arial" w:cs="Arial"/>
          <w:b/>
          <w:sz w:val="20"/>
        </w:rPr>
      </w:pPr>
      <w:r w:rsidRPr="00990859">
        <w:rPr>
          <w:rFonts w:ascii="Arial" w:hAnsi="Arial" w:cs="Arial"/>
          <w:b/>
          <w:sz w:val="20"/>
        </w:rPr>
        <w:t>Course Hours/Instructional Method/Credits Change</w:t>
      </w:r>
    </w:p>
    <w:p w:rsidR="00990859" w:rsidRPr="00990859" w:rsidRDefault="00990859" w:rsidP="00990859">
      <w:pPr>
        <w:pStyle w:val="ListParagraph"/>
        <w:numPr>
          <w:ilvl w:val="2"/>
          <w:numId w:val="21"/>
        </w:numPr>
        <w:rPr>
          <w:rFonts w:ascii="Arial" w:hAnsi="Arial" w:cs="Arial"/>
          <w:b/>
          <w:sz w:val="20"/>
        </w:rPr>
      </w:pPr>
      <w:r>
        <w:rPr>
          <w:rFonts w:ascii="Arial" w:hAnsi="Arial" w:cs="Arial"/>
          <w:sz w:val="20"/>
        </w:rPr>
        <w:t>DMC-109</w:t>
      </w:r>
    </w:p>
    <w:p w:rsidR="00990859" w:rsidRPr="00990859" w:rsidRDefault="00990859" w:rsidP="00990859">
      <w:pPr>
        <w:pStyle w:val="ListParagraph"/>
        <w:numPr>
          <w:ilvl w:val="3"/>
          <w:numId w:val="21"/>
        </w:numPr>
        <w:rPr>
          <w:rFonts w:ascii="Arial" w:hAnsi="Arial" w:cs="Arial"/>
          <w:b/>
          <w:sz w:val="20"/>
        </w:rPr>
      </w:pPr>
      <w:r>
        <w:rPr>
          <w:rFonts w:ascii="Arial" w:hAnsi="Arial" w:cs="Arial"/>
          <w:sz w:val="20"/>
        </w:rPr>
        <w:t>Nora Brodnicki presented</w:t>
      </w:r>
    </w:p>
    <w:p w:rsidR="00990859" w:rsidRPr="00990859" w:rsidRDefault="00990859" w:rsidP="00990859">
      <w:pPr>
        <w:pStyle w:val="ListParagraph"/>
        <w:numPr>
          <w:ilvl w:val="3"/>
          <w:numId w:val="21"/>
        </w:numPr>
        <w:rPr>
          <w:rFonts w:ascii="Arial" w:hAnsi="Arial" w:cs="Arial"/>
          <w:b/>
          <w:sz w:val="20"/>
        </w:rPr>
      </w:pPr>
      <w:r>
        <w:rPr>
          <w:rFonts w:ascii="Arial" w:hAnsi="Arial" w:cs="Arial"/>
          <w:sz w:val="20"/>
        </w:rPr>
        <w:t>Previously 22 LE/LA, 1 credit, proposing to change to 66 LE/LA, 3 credits</w:t>
      </w:r>
    </w:p>
    <w:p w:rsidR="00990859" w:rsidRPr="00990859" w:rsidRDefault="008B27B2" w:rsidP="00990859">
      <w:pPr>
        <w:pStyle w:val="ListParagraph"/>
        <w:numPr>
          <w:ilvl w:val="3"/>
          <w:numId w:val="21"/>
        </w:numPr>
        <w:rPr>
          <w:rFonts w:ascii="Arial" w:hAnsi="Arial" w:cs="Arial"/>
          <w:b/>
          <w:sz w:val="20"/>
        </w:rPr>
      </w:pPr>
      <w:r>
        <w:rPr>
          <w:rFonts w:ascii="Arial" w:hAnsi="Arial" w:cs="Arial"/>
          <w:sz w:val="20"/>
        </w:rPr>
        <w:t>The content of the course was too much for 22 LE/LA hours.</w:t>
      </w:r>
      <w:r w:rsidR="00896155">
        <w:rPr>
          <w:rFonts w:ascii="Arial" w:hAnsi="Arial" w:cs="Arial"/>
          <w:sz w:val="20"/>
        </w:rPr>
        <w:t xml:space="preserve"> The instructor was meeting with students outside of class to get the work done. </w:t>
      </w:r>
    </w:p>
    <w:p w:rsidR="00990859" w:rsidRDefault="00990859" w:rsidP="00990859">
      <w:pPr>
        <w:pStyle w:val="ListParagraph"/>
        <w:ind w:left="360"/>
        <w:rPr>
          <w:rFonts w:ascii="Arial" w:hAnsi="Arial" w:cs="Arial"/>
          <w:i/>
          <w:sz w:val="20"/>
        </w:rPr>
      </w:pPr>
      <w:r w:rsidRPr="00CB7225">
        <w:rPr>
          <w:rFonts w:ascii="Arial" w:hAnsi="Arial" w:cs="Arial"/>
          <w:i/>
          <w:sz w:val="20"/>
        </w:rPr>
        <w:t>Motion to approve, approved</w:t>
      </w:r>
    </w:p>
    <w:p w:rsidR="00BB151B" w:rsidRPr="00BB151B" w:rsidRDefault="00BB151B" w:rsidP="00BB151B">
      <w:pPr>
        <w:pStyle w:val="ListParagraph"/>
        <w:numPr>
          <w:ilvl w:val="1"/>
          <w:numId w:val="21"/>
        </w:numPr>
        <w:rPr>
          <w:rFonts w:ascii="Arial" w:hAnsi="Arial" w:cs="Arial"/>
          <w:sz w:val="20"/>
        </w:rPr>
      </w:pPr>
      <w:r>
        <w:rPr>
          <w:rFonts w:ascii="Arial" w:hAnsi="Arial" w:cs="Arial"/>
          <w:b/>
          <w:sz w:val="20"/>
        </w:rPr>
        <w:t>New Courses</w:t>
      </w:r>
    </w:p>
    <w:p w:rsidR="00D014A0" w:rsidRPr="00D014A0" w:rsidRDefault="00BB151B" w:rsidP="00D014A0">
      <w:pPr>
        <w:pStyle w:val="ListParagraph"/>
        <w:numPr>
          <w:ilvl w:val="2"/>
          <w:numId w:val="21"/>
        </w:numPr>
        <w:rPr>
          <w:rFonts w:ascii="Arial" w:hAnsi="Arial" w:cs="Arial"/>
          <w:sz w:val="20"/>
        </w:rPr>
      </w:pPr>
      <w:r w:rsidRPr="00BB151B">
        <w:rPr>
          <w:rFonts w:ascii="Arial" w:hAnsi="Arial" w:cs="Arial"/>
          <w:sz w:val="20"/>
        </w:rPr>
        <w:t>MBC-115</w:t>
      </w:r>
    </w:p>
    <w:p w:rsidR="00BB151B" w:rsidRDefault="00BB151B" w:rsidP="00BB151B">
      <w:pPr>
        <w:pStyle w:val="ListParagraph"/>
        <w:numPr>
          <w:ilvl w:val="2"/>
          <w:numId w:val="21"/>
        </w:numPr>
        <w:rPr>
          <w:rFonts w:ascii="Arial" w:hAnsi="Arial" w:cs="Arial"/>
          <w:sz w:val="20"/>
        </w:rPr>
      </w:pPr>
      <w:r>
        <w:rPr>
          <w:rFonts w:ascii="Arial" w:hAnsi="Arial" w:cs="Arial"/>
          <w:sz w:val="20"/>
        </w:rPr>
        <w:t>MBC-116</w:t>
      </w:r>
    </w:p>
    <w:p w:rsidR="00BB151B" w:rsidRDefault="00BB151B" w:rsidP="00BB151B">
      <w:pPr>
        <w:pStyle w:val="ListParagraph"/>
        <w:numPr>
          <w:ilvl w:val="2"/>
          <w:numId w:val="21"/>
        </w:numPr>
        <w:rPr>
          <w:rFonts w:ascii="Arial" w:hAnsi="Arial" w:cs="Arial"/>
          <w:sz w:val="20"/>
        </w:rPr>
      </w:pPr>
      <w:r>
        <w:rPr>
          <w:rFonts w:ascii="Arial" w:hAnsi="Arial" w:cs="Arial"/>
          <w:sz w:val="20"/>
        </w:rPr>
        <w:t>MBC-120</w:t>
      </w:r>
    </w:p>
    <w:p w:rsidR="002174D7" w:rsidRPr="002174D7" w:rsidRDefault="00BB151B" w:rsidP="002174D7">
      <w:pPr>
        <w:pStyle w:val="ListParagraph"/>
        <w:numPr>
          <w:ilvl w:val="2"/>
          <w:numId w:val="21"/>
        </w:numPr>
        <w:rPr>
          <w:rFonts w:ascii="Arial" w:hAnsi="Arial" w:cs="Arial"/>
          <w:sz w:val="20"/>
        </w:rPr>
      </w:pPr>
      <w:r>
        <w:rPr>
          <w:rFonts w:ascii="Arial" w:hAnsi="Arial" w:cs="Arial"/>
          <w:sz w:val="20"/>
        </w:rPr>
        <w:t>MBC-125</w:t>
      </w:r>
    </w:p>
    <w:p w:rsidR="00BB151B" w:rsidRPr="003B2F70" w:rsidRDefault="00BB151B" w:rsidP="003B2F70">
      <w:pPr>
        <w:pStyle w:val="ListParagraph"/>
        <w:numPr>
          <w:ilvl w:val="2"/>
          <w:numId w:val="21"/>
        </w:numPr>
        <w:rPr>
          <w:rFonts w:ascii="Arial" w:hAnsi="Arial" w:cs="Arial"/>
          <w:sz w:val="20"/>
        </w:rPr>
      </w:pPr>
      <w:r>
        <w:rPr>
          <w:rFonts w:ascii="Arial" w:hAnsi="Arial" w:cs="Arial"/>
          <w:sz w:val="20"/>
        </w:rPr>
        <w:t>MBC-126</w:t>
      </w:r>
      <w:r w:rsidR="002174D7" w:rsidRPr="003B2F70">
        <w:rPr>
          <w:rFonts w:ascii="Arial" w:hAnsi="Arial" w:cs="Arial"/>
          <w:sz w:val="20"/>
        </w:rPr>
        <w:tab/>
      </w:r>
      <w:r w:rsidR="002174D7" w:rsidRPr="003B2F70">
        <w:rPr>
          <w:rFonts w:ascii="Arial" w:hAnsi="Arial" w:cs="Arial"/>
          <w:sz w:val="20"/>
        </w:rPr>
        <w:tab/>
      </w:r>
      <w:r w:rsidR="002174D7" w:rsidRPr="003B2F70">
        <w:rPr>
          <w:rFonts w:ascii="Arial" w:hAnsi="Arial" w:cs="Arial"/>
          <w:sz w:val="20"/>
        </w:rPr>
        <w:tab/>
      </w:r>
    </w:p>
    <w:p w:rsidR="00BB151B" w:rsidRDefault="00BB151B" w:rsidP="00BB151B">
      <w:pPr>
        <w:pStyle w:val="ListParagraph"/>
        <w:numPr>
          <w:ilvl w:val="2"/>
          <w:numId w:val="21"/>
        </w:numPr>
        <w:rPr>
          <w:rFonts w:ascii="Arial" w:hAnsi="Arial" w:cs="Arial"/>
          <w:sz w:val="20"/>
        </w:rPr>
      </w:pPr>
      <w:r>
        <w:rPr>
          <w:rFonts w:ascii="Arial" w:hAnsi="Arial" w:cs="Arial"/>
          <w:sz w:val="20"/>
        </w:rPr>
        <w:t>MBC-135</w:t>
      </w:r>
    </w:p>
    <w:p w:rsidR="00066F84" w:rsidRDefault="00066F84" w:rsidP="00066F84">
      <w:pPr>
        <w:pStyle w:val="ListParagraph"/>
        <w:numPr>
          <w:ilvl w:val="3"/>
          <w:numId w:val="21"/>
        </w:numPr>
        <w:rPr>
          <w:rFonts w:ascii="Arial" w:hAnsi="Arial" w:cs="Arial"/>
          <w:sz w:val="20"/>
        </w:rPr>
      </w:pPr>
      <w:r>
        <w:rPr>
          <w:rFonts w:ascii="Arial" w:hAnsi="Arial" w:cs="Arial"/>
          <w:sz w:val="20"/>
        </w:rPr>
        <w:t>Could this be used as a general</w:t>
      </w:r>
      <w:r w:rsidR="00FF4A59">
        <w:rPr>
          <w:rFonts w:ascii="Arial" w:hAnsi="Arial" w:cs="Arial"/>
          <w:sz w:val="20"/>
        </w:rPr>
        <w:t xml:space="preserve"> Allied Health</w:t>
      </w:r>
      <w:r>
        <w:rPr>
          <w:rFonts w:ascii="Arial" w:hAnsi="Arial" w:cs="Arial"/>
          <w:sz w:val="20"/>
        </w:rPr>
        <w:t xml:space="preserve"> ethics course? The department will consider this in the future.</w:t>
      </w:r>
    </w:p>
    <w:p w:rsidR="006C21FF" w:rsidRPr="00020A1B" w:rsidRDefault="00BB151B" w:rsidP="00020A1B">
      <w:pPr>
        <w:pStyle w:val="ListParagraph"/>
        <w:numPr>
          <w:ilvl w:val="2"/>
          <w:numId w:val="21"/>
        </w:numPr>
        <w:rPr>
          <w:rFonts w:ascii="Arial" w:hAnsi="Arial" w:cs="Arial"/>
          <w:sz w:val="20"/>
        </w:rPr>
      </w:pPr>
      <w:r>
        <w:rPr>
          <w:rFonts w:ascii="Arial" w:hAnsi="Arial" w:cs="Arial"/>
          <w:sz w:val="20"/>
        </w:rPr>
        <w:t>MBC-140</w:t>
      </w:r>
    </w:p>
    <w:p w:rsidR="00923467" w:rsidRPr="00966A94" w:rsidRDefault="00BB151B" w:rsidP="00966A94">
      <w:pPr>
        <w:pStyle w:val="ListParagraph"/>
        <w:numPr>
          <w:ilvl w:val="2"/>
          <w:numId w:val="21"/>
        </w:numPr>
        <w:rPr>
          <w:rFonts w:ascii="Arial" w:hAnsi="Arial" w:cs="Arial"/>
          <w:sz w:val="20"/>
        </w:rPr>
      </w:pPr>
      <w:r>
        <w:rPr>
          <w:rFonts w:ascii="Arial" w:hAnsi="Arial" w:cs="Arial"/>
          <w:sz w:val="20"/>
        </w:rPr>
        <w:t>MBC-225</w:t>
      </w:r>
    </w:p>
    <w:p w:rsidR="00BB151B" w:rsidRDefault="00BB151B" w:rsidP="00BB151B">
      <w:pPr>
        <w:pStyle w:val="ListParagraph"/>
        <w:numPr>
          <w:ilvl w:val="3"/>
          <w:numId w:val="21"/>
        </w:numPr>
        <w:rPr>
          <w:rFonts w:ascii="Arial" w:hAnsi="Arial" w:cs="Arial"/>
          <w:sz w:val="20"/>
        </w:rPr>
      </w:pPr>
      <w:r>
        <w:rPr>
          <w:rFonts w:ascii="Arial" w:hAnsi="Arial" w:cs="Arial"/>
          <w:sz w:val="20"/>
        </w:rPr>
        <w:lastRenderedPageBreak/>
        <w:t>Cindy Garner presented all courses</w:t>
      </w:r>
    </w:p>
    <w:p w:rsidR="00521F43" w:rsidRPr="00923467" w:rsidRDefault="00BB151B" w:rsidP="00923467">
      <w:pPr>
        <w:pStyle w:val="ListParagraph"/>
        <w:numPr>
          <w:ilvl w:val="3"/>
          <w:numId w:val="21"/>
        </w:numPr>
        <w:rPr>
          <w:rFonts w:ascii="Arial" w:hAnsi="Arial" w:cs="Arial"/>
          <w:sz w:val="20"/>
        </w:rPr>
      </w:pPr>
      <w:r>
        <w:rPr>
          <w:rFonts w:ascii="Arial" w:hAnsi="Arial" w:cs="Arial"/>
          <w:sz w:val="20"/>
        </w:rPr>
        <w:t xml:space="preserve">These courses are brand new and </w:t>
      </w:r>
      <w:r w:rsidR="00B44FC9">
        <w:rPr>
          <w:rFonts w:ascii="Arial" w:hAnsi="Arial" w:cs="Arial"/>
          <w:sz w:val="20"/>
        </w:rPr>
        <w:t>are</w:t>
      </w:r>
      <w:r>
        <w:rPr>
          <w:rFonts w:ascii="Arial" w:hAnsi="Arial" w:cs="Arial"/>
          <w:sz w:val="20"/>
        </w:rPr>
        <w:t xml:space="preserve"> part of the </w:t>
      </w:r>
      <w:r w:rsidR="00B44FC9">
        <w:rPr>
          <w:rFonts w:ascii="Arial" w:hAnsi="Arial" w:cs="Arial"/>
          <w:sz w:val="20"/>
        </w:rPr>
        <w:t>proposed</w:t>
      </w:r>
      <w:r>
        <w:rPr>
          <w:rFonts w:ascii="Arial" w:hAnsi="Arial" w:cs="Arial"/>
          <w:sz w:val="20"/>
        </w:rPr>
        <w:t xml:space="preserve"> Medical Billing and Coding CC</w:t>
      </w:r>
      <w:r w:rsidR="00E045C5">
        <w:rPr>
          <w:rFonts w:ascii="Arial" w:hAnsi="Arial" w:cs="Arial"/>
          <w:sz w:val="20"/>
        </w:rPr>
        <w:t>.</w:t>
      </w:r>
    </w:p>
    <w:p w:rsidR="00BB151B" w:rsidRDefault="00BB151B" w:rsidP="00BB151B">
      <w:pPr>
        <w:pStyle w:val="ListParagraph"/>
        <w:ind w:left="360"/>
        <w:rPr>
          <w:rFonts w:ascii="Arial" w:hAnsi="Arial" w:cs="Arial"/>
          <w:i/>
          <w:sz w:val="20"/>
        </w:rPr>
      </w:pPr>
      <w:r w:rsidRPr="00CB7225">
        <w:rPr>
          <w:rFonts w:ascii="Arial" w:hAnsi="Arial" w:cs="Arial"/>
          <w:i/>
          <w:sz w:val="20"/>
        </w:rPr>
        <w:t>Motion to approve</w:t>
      </w:r>
      <w:r>
        <w:rPr>
          <w:rFonts w:ascii="Arial" w:hAnsi="Arial" w:cs="Arial"/>
          <w:i/>
          <w:sz w:val="20"/>
        </w:rPr>
        <w:t xml:space="preserve"> all MBC courses</w:t>
      </w:r>
      <w:r w:rsidRPr="00CB7225">
        <w:rPr>
          <w:rFonts w:ascii="Arial" w:hAnsi="Arial" w:cs="Arial"/>
          <w:i/>
          <w:sz w:val="20"/>
        </w:rPr>
        <w:t>, approved</w:t>
      </w:r>
    </w:p>
    <w:p w:rsidR="00DA02C9" w:rsidRPr="00DA02C9" w:rsidRDefault="00DA02C9" w:rsidP="00DA02C9">
      <w:pPr>
        <w:pStyle w:val="ListParagraph"/>
        <w:numPr>
          <w:ilvl w:val="1"/>
          <w:numId w:val="21"/>
        </w:numPr>
        <w:rPr>
          <w:rFonts w:ascii="Arial" w:hAnsi="Arial" w:cs="Arial"/>
          <w:sz w:val="20"/>
        </w:rPr>
      </w:pPr>
      <w:r w:rsidRPr="00DA02C9">
        <w:rPr>
          <w:rFonts w:ascii="Arial" w:hAnsi="Arial" w:cs="Arial"/>
          <w:b/>
          <w:sz w:val="20"/>
        </w:rPr>
        <w:t>New Programs</w:t>
      </w:r>
    </w:p>
    <w:p w:rsidR="00DA02C9" w:rsidRDefault="00DA02C9" w:rsidP="00DA02C9">
      <w:pPr>
        <w:pStyle w:val="ListParagraph"/>
        <w:numPr>
          <w:ilvl w:val="2"/>
          <w:numId w:val="21"/>
        </w:numPr>
        <w:rPr>
          <w:rFonts w:ascii="Arial" w:hAnsi="Arial" w:cs="Arial"/>
          <w:sz w:val="20"/>
        </w:rPr>
      </w:pPr>
      <w:r>
        <w:rPr>
          <w:rFonts w:ascii="Arial" w:hAnsi="Arial" w:cs="Arial"/>
          <w:sz w:val="20"/>
        </w:rPr>
        <w:t>Medical Billing and Coding CC</w:t>
      </w:r>
    </w:p>
    <w:p w:rsidR="00DA02C9" w:rsidRDefault="00DA02C9" w:rsidP="00DA02C9">
      <w:pPr>
        <w:pStyle w:val="ListParagraph"/>
        <w:numPr>
          <w:ilvl w:val="3"/>
          <w:numId w:val="21"/>
        </w:numPr>
        <w:rPr>
          <w:rFonts w:ascii="Arial" w:hAnsi="Arial" w:cs="Arial"/>
          <w:sz w:val="20"/>
        </w:rPr>
      </w:pPr>
      <w:r>
        <w:rPr>
          <w:rFonts w:ascii="Arial" w:hAnsi="Arial" w:cs="Arial"/>
          <w:sz w:val="20"/>
        </w:rPr>
        <w:t>Cindy Garner and Jarett Gilbert presented</w:t>
      </w:r>
    </w:p>
    <w:p w:rsidR="00E81767" w:rsidRDefault="00D21105" w:rsidP="00D21105">
      <w:pPr>
        <w:pStyle w:val="ListParagraph"/>
        <w:numPr>
          <w:ilvl w:val="3"/>
          <w:numId w:val="21"/>
        </w:numPr>
        <w:rPr>
          <w:rFonts w:ascii="Arial" w:hAnsi="Arial" w:cs="Arial"/>
          <w:sz w:val="20"/>
        </w:rPr>
      </w:pPr>
      <w:r>
        <w:rPr>
          <w:rFonts w:ascii="Arial" w:hAnsi="Arial" w:cs="Arial"/>
          <w:sz w:val="20"/>
        </w:rPr>
        <w:t>Advisory committees and other allied health programs have</w:t>
      </w:r>
      <w:r w:rsidR="009B66B9">
        <w:rPr>
          <w:rFonts w:ascii="Arial" w:hAnsi="Arial" w:cs="Arial"/>
          <w:sz w:val="20"/>
        </w:rPr>
        <w:t xml:space="preserve"> worked together to create the new</w:t>
      </w:r>
      <w:r>
        <w:rPr>
          <w:rFonts w:ascii="Arial" w:hAnsi="Arial" w:cs="Arial"/>
          <w:sz w:val="20"/>
        </w:rPr>
        <w:t xml:space="preserve"> courses and program.</w:t>
      </w:r>
      <w:r w:rsidR="00175C93">
        <w:rPr>
          <w:rFonts w:ascii="Arial" w:hAnsi="Arial" w:cs="Arial"/>
          <w:sz w:val="20"/>
        </w:rPr>
        <w:t xml:space="preserve"> </w:t>
      </w:r>
    </w:p>
    <w:p w:rsidR="00E81767" w:rsidRDefault="00E81767" w:rsidP="00D21105">
      <w:pPr>
        <w:pStyle w:val="ListParagraph"/>
        <w:numPr>
          <w:ilvl w:val="3"/>
          <w:numId w:val="21"/>
        </w:numPr>
        <w:rPr>
          <w:rFonts w:ascii="Arial" w:hAnsi="Arial" w:cs="Arial"/>
          <w:sz w:val="20"/>
        </w:rPr>
      </w:pPr>
      <w:r>
        <w:rPr>
          <w:rFonts w:ascii="Arial" w:hAnsi="Arial" w:cs="Arial"/>
          <w:sz w:val="20"/>
        </w:rPr>
        <w:t>Input was considered through employer surveys</w:t>
      </w:r>
    </w:p>
    <w:p w:rsidR="00D21105" w:rsidRDefault="00E81767" w:rsidP="00D21105">
      <w:pPr>
        <w:pStyle w:val="ListParagraph"/>
        <w:numPr>
          <w:ilvl w:val="3"/>
          <w:numId w:val="21"/>
        </w:numPr>
        <w:rPr>
          <w:rFonts w:ascii="Arial" w:hAnsi="Arial" w:cs="Arial"/>
          <w:sz w:val="20"/>
        </w:rPr>
      </w:pPr>
      <w:r>
        <w:rPr>
          <w:rFonts w:ascii="Arial" w:hAnsi="Arial" w:cs="Arial"/>
          <w:sz w:val="20"/>
        </w:rPr>
        <w:t xml:space="preserve">The department </w:t>
      </w:r>
      <w:r w:rsidR="00175C93">
        <w:rPr>
          <w:rFonts w:ascii="Arial" w:hAnsi="Arial" w:cs="Arial"/>
          <w:sz w:val="20"/>
        </w:rPr>
        <w:t>met with Department chairs in Business, Writing, and Math to choose the most appropriate courses.</w:t>
      </w:r>
    </w:p>
    <w:p w:rsidR="00DA02C9" w:rsidRDefault="005973D1" w:rsidP="00DA02C9">
      <w:pPr>
        <w:pStyle w:val="ListParagraph"/>
        <w:numPr>
          <w:ilvl w:val="3"/>
          <w:numId w:val="21"/>
        </w:numPr>
        <w:rPr>
          <w:rFonts w:ascii="Arial" w:hAnsi="Arial" w:cs="Arial"/>
          <w:sz w:val="20"/>
        </w:rPr>
      </w:pPr>
      <w:r>
        <w:rPr>
          <w:rFonts w:ascii="Arial" w:hAnsi="Arial" w:cs="Arial"/>
          <w:sz w:val="20"/>
        </w:rPr>
        <w:t>This follows th</w:t>
      </w:r>
      <w:r w:rsidR="00B21954">
        <w:rPr>
          <w:rFonts w:ascii="Arial" w:hAnsi="Arial" w:cs="Arial"/>
          <w:sz w:val="20"/>
        </w:rPr>
        <w:t xml:space="preserve">e other Allied Health programs: </w:t>
      </w:r>
      <w:r>
        <w:rPr>
          <w:rFonts w:ascii="Arial" w:hAnsi="Arial" w:cs="Arial"/>
          <w:sz w:val="20"/>
        </w:rPr>
        <w:t>3 terms, a few prerequisite courses</w:t>
      </w:r>
      <w:r w:rsidR="00EE4C27">
        <w:rPr>
          <w:rFonts w:ascii="Arial" w:hAnsi="Arial" w:cs="Arial"/>
          <w:sz w:val="20"/>
        </w:rPr>
        <w:t>. The department strongly considered affordability of the program.</w:t>
      </w:r>
    </w:p>
    <w:p w:rsidR="00EE4C27" w:rsidRDefault="00DD5E72" w:rsidP="00DD5E72">
      <w:pPr>
        <w:pStyle w:val="ListParagraph"/>
        <w:numPr>
          <w:ilvl w:val="4"/>
          <w:numId w:val="21"/>
        </w:numPr>
        <w:rPr>
          <w:rFonts w:ascii="Arial" w:hAnsi="Arial" w:cs="Arial"/>
          <w:sz w:val="20"/>
        </w:rPr>
      </w:pPr>
      <w:r>
        <w:rPr>
          <w:rFonts w:ascii="Arial" w:hAnsi="Arial" w:cs="Arial"/>
          <w:sz w:val="20"/>
        </w:rPr>
        <w:t>There was concern about the out-of-pocket cost for the prerequisite courses. The Department has considered this. The students could likely place into the writing and math courses and would only have to take the MA-110 course.</w:t>
      </w:r>
    </w:p>
    <w:p w:rsidR="00DD5E72" w:rsidRDefault="008A703F" w:rsidP="00DD5E72">
      <w:pPr>
        <w:pStyle w:val="ListParagraph"/>
        <w:numPr>
          <w:ilvl w:val="4"/>
          <w:numId w:val="21"/>
        </w:numPr>
        <w:rPr>
          <w:rFonts w:ascii="Arial" w:hAnsi="Arial" w:cs="Arial"/>
          <w:sz w:val="20"/>
        </w:rPr>
      </w:pPr>
      <w:r>
        <w:rPr>
          <w:rFonts w:ascii="Arial" w:hAnsi="Arial" w:cs="Arial"/>
          <w:sz w:val="20"/>
        </w:rPr>
        <w:t xml:space="preserve">The Department looked at programs at other schools to help structure the sequence of the courses. </w:t>
      </w:r>
    </w:p>
    <w:p w:rsidR="00F14973" w:rsidRDefault="00F14973" w:rsidP="00DD5E72">
      <w:pPr>
        <w:pStyle w:val="ListParagraph"/>
        <w:numPr>
          <w:ilvl w:val="4"/>
          <w:numId w:val="21"/>
        </w:numPr>
        <w:rPr>
          <w:rFonts w:ascii="Arial" w:hAnsi="Arial" w:cs="Arial"/>
          <w:sz w:val="20"/>
        </w:rPr>
      </w:pPr>
      <w:r>
        <w:rPr>
          <w:rFonts w:ascii="Arial" w:hAnsi="Arial" w:cs="Arial"/>
          <w:sz w:val="20"/>
        </w:rPr>
        <w:t>Special consideration was made to offer these courses in the evenings since students are likely to be working during the day</w:t>
      </w:r>
      <w:r w:rsidR="00127CE5">
        <w:rPr>
          <w:rFonts w:ascii="Arial" w:hAnsi="Arial" w:cs="Arial"/>
          <w:sz w:val="20"/>
        </w:rPr>
        <w:t>.</w:t>
      </w:r>
    </w:p>
    <w:p w:rsidR="00DA02C9" w:rsidRDefault="00DA02C9" w:rsidP="00DA02C9">
      <w:pPr>
        <w:pStyle w:val="ListParagraph"/>
        <w:ind w:left="360"/>
        <w:rPr>
          <w:rFonts w:ascii="Arial" w:hAnsi="Arial" w:cs="Arial"/>
          <w:i/>
          <w:sz w:val="20"/>
        </w:rPr>
      </w:pPr>
      <w:r w:rsidRPr="00CB7225">
        <w:rPr>
          <w:rFonts w:ascii="Arial" w:hAnsi="Arial" w:cs="Arial"/>
          <w:i/>
          <w:sz w:val="20"/>
        </w:rPr>
        <w:t>Motion to approve, approved</w:t>
      </w:r>
    </w:p>
    <w:p w:rsidR="00D0752B" w:rsidRPr="00DA02C9" w:rsidRDefault="00D0752B" w:rsidP="00DA02C9">
      <w:pPr>
        <w:pStyle w:val="ListParagraph"/>
        <w:ind w:left="360"/>
        <w:rPr>
          <w:rFonts w:ascii="Arial" w:hAnsi="Arial" w:cs="Arial"/>
          <w:i/>
          <w:sz w:val="20"/>
        </w:rPr>
      </w:pPr>
      <w:r>
        <w:rPr>
          <w:rFonts w:ascii="Arial" w:hAnsi="Arial" w:cs="Arial"/>
          <w:i/>
          <w:sz w:val="20"/>
        </w:rPr>
        <w:t>The program cannot be marketed yet because there are still other approvals needed.</w:t>
      </w:r>
    </w:p>
    <w:p w:rsidR="00507DCD" w:rsidRPr="00DA02C9" w:rsidRDefault="00DA02C9" w:rsidP="00DA02C9">
      <w:pPr>
        <w:pStyle w:val="ListParagraph"/>
        <w:numPr>
          <w:ilvl w:val="1"/>
          <w:numId w:val="21"/>
        </w:numPr>
        <w:rPr>
          <w:rFonts w:ascii="Arial" w:hAnsi="Arial" w:cs="Arial"/>
          <w:sz w:val="20"/>
        </w:rPr>
      </w:pPr>
      <w:r w:rsidRPr="00DA02C9">
        <w:rPr>
          <w:rFonts w:ascii="Arial" w:hAnsi="Arial" w:cs="Arial"/>
          <w:b/>
          <w:sz w:val="20"/>
        </w:rPr>
        <w:t>Program</w:t>
      </w:r>
      <w:r w:rsidR="00507DCD" w:rsidRPr="00DA02C9">
        <w:rPr>
          <w:rFonts w:ascii="Arial" w:hAnsi="Arial" w:cs="Arial"/>
          <w:b/>
          <w:sz w:val="20"/>
        </w:rPr>
        <w:t xml:space="preserve"> Amendments</w:t>
      </w:r>
    </w:p>
    <w:p w:rsidR="00507DCD" w:rsidRDefault="00507DCD" w:rsidP="00507DCD">
      <w:pPr>
        <w:pStyle w:val="ListParagraph"/>
        <w:numPr>
          <w:ilvl w:val="2"/>
          <w:numId w:val="21"/>
        </w:numPr>
        <w:rPr>
          <w:rFonts w:ascii="Arial" w:hAnsi="Arial" w:cs="Arial"/>
          <w:sz w:val="20"/>
          <w:szCs w:val="20"/>
        </w:rPr>
      </w:pPr>
      <w:r w:rsidRPr="006D1BD1">
        <w:rPr>
          <w:rFonts w:ascii="Arial" w:hAnsi="Arial" w:cs="Arial"/>
          <w:sz w:val="20"/>
          <w:szCs w:val="20"/>
        </w:rPr>
        <w:t>Gerontology CC</w:t>
      </w:r>
    </w:p>
    <w:p w:rsidR="00507DCD" w:rsidRDefault="00507DCD" w:rsidP="00507DCD">
      <w:pPr>
        <w:pStyle w:val="ListParagraph"/>
        <w:numPr>
          <w:ilvl w:val="3"/>
          <w:numId w:val="21"/>
        </w:numPr>
        <w:rPr>
          <w:rFonts w:ascii="Arial" w:hAnsi="Arial" w:cs="Arial"/>
          <w:sz w:val="20"/>
          <w:szCs w:val="20"/>
        </w:rPr>
      </w:pPr>
      <w:r>
        <w:rPr>
          <w:rFonts w:ascii="Arial" w:hAnsi="Arial" w:cs="Arial"/>
          <w:sz w:val="20"/>
          <w:szCs w:val="20"/>
        </w:rPr>
        <w:t>Megan Feagles presented</w:t>
      </w:r>
    </w:p>
    <w:p w:rsidR="00507DCD" w:rsidRDefault="00007491" w:rsidP="00507DCD">
      <w:pPr>
        <w:pStyle w:val="ListParagraph"/>
        <w:numPr>
          <w:ilvl w:val="3"/>
          <w:numId w:val="21"/>
        </w:numPr>
        <w:rPr>
          <w:rFonts w:ascii="Arial" w:hAnsi="Arial" w:cs="Arial"/>
          <w:sz w:val="20"/>
          <w:szCs w:val="20"/>
        </w:rPr>
      </w:pPr>
      <w:r>
        <w:rPr>
          <w:rFonts w:ascii="Arial" w:hAnsi="Arial" w:cs="Arial"/>
          <w:sz w:val="20"/>
          <w:szCs w:val="20"/>
        </w:rPr>
        <w:t>Amendment to remove PSY-221 from electives. PSY-221 is scheduled for inactivation on 6/30/19.</w:t>
      </w:r>
    </w:p>
    <w:p w:rsidR="00507DCD" w:rsidRPr="00507DCD" w:rsidRDefault="00507DCD" w:rsidP="00507DCD">
      <w:pPr>
        <w:pStyle w:val="ListParagraph"/>
        <w:ind w:left="360"/>
        <w:rPr>
          <w:rFonts w:ascii="Arial" w:hAnsi="Arial" w:cs="Arial"/>
          <w:i/>
          <w:sz w:val="20"/>
        </w:rPr>
      </w:pPr>
      <w:r w:rsidRPr="00CB7225">
        <w:rPr>
          <w:rFonts w:ascii="Arial" w:hAnsi="Arial" w:cs="Arial"/>
          <w:i/>
          <w:sz w:val="20"/>
        </w:rPr>
        <w:t>Motion to approve, approved</w:t>
      </w:r>
    </w:p>
    <w:p w:rsidR="00507DCD" w:rsidRDefault="00507DCD" w:rsidP="00507DCD">
      <w:pPr>
        <w:pStyle w:val="ListParagraph"/>
        <w:numPr>
          <w:ilvl w:val="2"/>
          <w:numId w:val="21"/>
        </w:numPr>
        <w:rPr>
          <w:rFonts w:ascii="Arial" w:hAnsi="Arial" w:cs="Arial"/>
          <w:sz w:val="20"/>
          <w:szCs w:val="20"/>
        </w:rPr>
      </w:pPr>
      <w:r>
        <w:rPr>
          <w:rFonts w:ascii="Arial" w:hAnsi="Arial" w:cs="Arial"/>
          <w:sz w:val="20"/>
          <w:szCs w:val="20"/>
        </w:rPr>
        <w:t>Web Design &amp; Development AAS</w:t>
      </w:r>
    </w:p>
    <w:p w:rsidR="00507DCD" w:rsidRDefault="00507DCD" w:rsidP="00507DCD">
      <w:pPr>
        <w:pStyle w:val="ListParagraph"/>
        <w:numPr>
          <w:ilvl w:val="3"/>
          <w:numId w:val="21"/>
        </w:numPr>
        <w:rPr>
          <w:rFonts w:ascii="Arial" w:hAnsi="Arial" w:cs="Arial"/>
          <w:sz w:val="20"/>
          <w:szCs w:val="20"/>
        </w:rPr>
      </w:pPr>
      <w:r>
        <w:rPr>
          <w:rFonts w:ascii="Arial" w:hAnsi="Arial" w:cs="Arial"/>
          <w:sz w:val="20"/>
          <w:szCs w:val="20"/>
        </w:rPr>
        <w:t>Megan Feagles presented</w:t>
      </w:r>
    </w:p>
    <w:p w:rsidR="00507DCD" w:rsidRDefault="00695A5F" w:rsidP="00507DCD">
      <w:pPr>
        <w:pStyle w:val="ListParagraph"/>
        <w:numPr>
          <w:ilvl w:val="3"/>
          <w:numId w:val="21"/>
        </w:numPr>
        <w:rPr>
          <w:rFonts w:ascii="Arial" w:hAnsi="Arial" w:cs="Arial"/>
          <w:sz w:val="20"/>
          <w:szCs w:val="20"/>
        </w:rPr>
      </w:pPr>
      <w:r>
        <w:rPr>
          <w:rFonts w:ascii="Arial" w:hAnsi="Arial" w:cs="Arial"/>
          <w:sz w:val="20"/>
          <w:szCs w:val="20"/>
        </w:rPr>
        <w:t>Replacing ART-221 with the identical DMC-221</w:t>
      </w:r>
    </w:p>
    <w:p w:rsidR="00507DCD" w:rsidRPr="00507DCD" w:rsidRDefault="00507DCD" w:rsidP="00507DCD">
      <w:pPr>
        <w:pStyle w:val="ListParagraph"/>
        <w:ind w:left="360"/>
        <w:rPr>
          <w:rFonts w:ascii="Arial" w:hAnsi="Arial" w:cs="Arial"/>
          <w:i/>
          <w:sz w:val="20"/>
        </w:rPr>
      </w:pPr>
      <w:r w:rsidRPr="00CB7225">
        <w:rPr>
          <w:rFonts w:ascii="Arial" w:hAnsi="Arial" w:cs="Arial"/>
          <w:i/>
          <w:sz w:val="20"/>
        </w:rPr>
        <w:t>Motion to approve, approved</w:t>
      </w:r>
    </w:p>
    <w:p w:rsidR="00507DCD" w:rsidRDefault="00507DCD" w:rsidP="00507DCD">
      <w:pPr>
        <w:pStyle w:val="ListParagraph"/>
        <w:numPr>
          <w:ilvl w:val="2"/>
          <w:numId w:val="21"/>
        </w:numPr>
        <w:rPr>
          <w:rFonts w:ascii="Arial" w:hAnsi="Arial" w:cs="Arial"/>
          <w:sz w:val="20"/>
          <w:szCs w:val="20"/>
        </w:rPr>
      </w:pPr>
      <w:r w:rsidRPr="006D1BD1">
        <w:rPr>
          <w:rFonts w:ascii="Arial" w:hAnsi="Arial" w:cs="Arial"/>
          <w:sz w:val="20"/>
          <w:szCs w:val="20"/>
        </w:rPr>
        <w:t>Juvenile Corrections CC</w:t>
      </w:r>
    </w:p>
    <w:p w:rsidR="00507DCD" w:rsidRDefault="00507DCD" w:rsidP="00507DCD">
      <w:pPr>
        <w:pStyle w:val="ListParagraph"/>
        <w:numPr>
          <w:ilvl w:val="3"/>
          <w:numId w:val="21"/>
        </w:numPr>
        <w:rPr>
          <w:rFonts w:ascii="Arial" w:hAnsi="Arial" w:cs="Arial"/>
          <w:sz w:val="20"/>
          <w:szCs w:val="20"/>
        </w:rPr>
      </w:pPr>
      <w:r>
        <w:rPr>
          <w:rFonts w:ascii="Arial" w:hAnsi="Arial" w:cs="Arial"/>
          <w:sz w:val="20"/>
          <w:szCs w:val="20"/>
        </w:rPr>
        <w:t>Ida Flippo presented</w:t>
      </w:r>
    </w:p>
    <w:p w:rsidR="00507DCD" w:rsidRDefault="001376F4" w:rsidP="00507DCD">
      <w:pPr>
        <w:pStyle w:val="ListParagraph"/>
        <w:numPr>
          <w:ilvl w:val="3"/>
          <w:numId w:val="21"/>
        </w:numPr>
        <w:rPr>
          <w:rFonts w:ascii="Arial" w:hAnsi="Arial" w:cs="Arial"/>
          <w:sz w:val="20"/>
          <w:szCs w:val="20"/>
        </w:rPr>
      </w:pPr>
      <w:r>
        <w:rPr>
          <w:rFonts w:ascii="Arial" w:hAnsi="Arial" w:cs="Arial"/>
          <w:sz w:val="20"/>
          <w:szCs w:val="20"/>
        </w:rPr>
        <w:t>Previously 48-50 credits, proposed 45 credits</w:t>
      </w:r>
    </w:p>
    <w:p w:rsidR="001376F4" w:rsidRDefault="001376F4" w:rsidP="00507DCD">
      <w:pPr>
        <w:pStyle w:val="ListParagraph"/>
        <w:numPr>
          <w:ilvl w:val="3"/>
          <w:numId w:val="21"/>
        </w:numPr>
        <w:rPr>
          <w:rFonts w:ascii="Arial" w:hAnsi="Arial" w:cs="Arial"/>
          <w:sz w:val="20"/>
          <w:szCs w:val="20"/>
        </w:rPr>
      </w:pPr>
      <w:r>
        <w:rPr>
          <w:rFonts w:ascii="Arial" w:hAnsi="Arial" w:cs="Arial"/>
          <w:sz w:val="20"/>
          <w:szCs w:val="20"/>
        </w:rPr>
        <w:t xml:space="preserve">This was previously a statewide certificate, but </w:t>
      </w:r>
      <w:r w:rsidR="00C324CF">
        <w:rPr>
          <w:rFonts w:ascii="Arial" w:hAnsi="Arial" w:cs="Arial"/>
          <w:sz w:val="20"/>
          <w:szCs w:val="20"/>
        </w:rPr>
        <w:t>the consortium has disbanded.</w:t>
      </w:r>
    </w:p>
    <w:p w:rsidR="00C53F5B" w:rsidRPr="00C53F5B" w:rsidRDefault="001E11F5" w:rsidP="00C53F5B">
      <w:pPr>
        <w:pStyle w:val="ListParagraph"/>
        <w:numPr>
          <w:ilvl w:val="3"/>
          <w:numId w:val="21"/>
        </w:numPr>
        <w:rPr>
          <w:rFonts w:ascii="Arial" w:hAnsi="Arial" w:cs="Arial"/>
          <w:sz w:val="20"/>
          <w:szCs w:val="20"/>
        </w:rPr>
      </w:pPr>
      <w:r>
        <w:rPr>
          <w:rFonts w:ascii="Arial" w:hAnsi="Arial" w:cs="Arial"/>
          <w:sz w:val="20"/>
          <w:szCs w:val="20"/>
        </w:rPr>
        <w:t>This certificate fits well with the Corrections and Criminal Justice programs.</w:t>
      </w:r>
    </w:p>
    <w:p w:rsidR="00507DCD" w:rsidRPr="00507DCD" w:rsidRDefault="00507DCD" w:rsidP="00507DCD">
      <w:pPr>
        <w:pStyle w:val="ListParagraph"/>
        <w:ind w:left="360"/>
        <w:rPr>
          <w:rFonts w:ascii="Arial" w:hAnsi="Arial" w:cs="Arial"/>
          <w:i/>
          <w:sz w:val="20"/>
        </w:rPr>
      </w:pPr>
      <w:r w:rsidRPr="00CB7225">
        <w:rPr>
          <w:rFonts w:ascii="Arial" w:hAnsi="Arial" w:cs="Arial"/>
          <w:i/>
          <w:sz w:val="20"/>
        </w:rPr>
        <w:t>Motion to approve, approved</w:t>
      </w:r>
    </w:p>
    <w:p w:rsidR="00507DCD" w:rsidRDefault="00507DCD" w:rsidP="00507DCD">
      <w:pPr>
        <w:pStyle w:val="ListParagraph"/>
        <w:numPr>
          <w:ilvl w:val="2"/>
          <w:numId w:val="21"/>
        </w:numPr>
        <w:rPr>
          <w:rFonts w:ascii="Arial" w:hAnsi="Arial" w:cs="Arial"/>
          <w:sz w:val="20"/>
          <w:szCs w:val="20"/>
        </w:rPr>
      </w:pPr>
      <w:r w:rsidRPr="006D1BD1">
        <w:rPr>
          <w:rFonts w:ascii="Arial" w:hAnsi="Arial" w:cs="Arial"/>
          <w:sz w:val="20"/>
          <w:szCs w:val="20"/>
        </w:rPr>
        <w:t>Digital Media Communications AAS</w:t>
      </w:r>
    </w:p>
    <w:p w:rsidR="00507DCD" w:rsidRDefault="00507DCD" w:rsidP="00507DCD">
      <w:pPr>
        <w:pStyle w:val="ListParagraph"/>
        <w:numPr>
          <w:ilvl w:val="3"/>
          <w:numId w:val="21"/>
        </w:numPr>
        <w:rPr>
          <w:rFonts w:ascii="Arial" w:hAnsi="Arial" w:cs="Arial"/>
          <w:sz w:val="20"/>
          <w:szCs w:val="20"/>
        </w:rPr>
      </w:pPr>
      <w:r>
        <w:rPr>
          <w:rFonts w:ascii="Arial" w:hAnsi="Arial" w:cs="Arial"/>
          <w:sz w:val="20"/>
          <w:szCs w:val="20"/>
        </w:rPr>
        <w:t>Nora Brodnicki presented</w:t>
      </w:r>
    </w:p>
    <w:p w:rsidR="00507DCD" w:rsidRDefault="00BC08C4" w:rsidP="00507DCD">
      <w:pPr>
        <w:pStyle w:val="ListParagraph"/>
        <w:numPr>
          <w:ilvl w:val="3"/>
          <w:numId w:val="21"/>
        </w:numPr>
        <w:rPr>
          <w:rFonts w:ascii="Arial" w:hAnsi="Arial" w:cs="Arial"/>
          <w:sz w:val="20"/>
          <w:szCs w:val="20"/>
        </w:rPr>
      </w:pPr>
      <w:r>
        <w:rPr>
          <w:rFonts w:ascii="Arial" w:hAnsi="Arial" w:cs="Arial"/>
          <w:sz w:val="20"/>
          <w:szCs w:val="20"/>
        </w:rPr>
        <w:t>Replacing ART courses with identical DMC courses</w:t>
      </w:r>
    </w:p>
    <w:p w:rsidR="002633F5" w:rsidRPr="002914B8" w:rsidRDefault="00BC08C4" w:rsidP="002914B8">
      <w:pPr>
        <w:pStyle w:val="ListParagraph"/>
        <w:numPr>
          <w:ilvl w:val="3"/>
          <w:numId w:val="21"/>
        </w:numPr>
        <w:rPr>
          <w:rFonts w:ascii="Arial" w:hAnsi="Arial" w:cs="Arial"/>
          <w:sz w:val="20"/>
          <w:szCs w:val="20"/>
        </w:rPr>
      </w:pPr>
      <w:r>
        <w:rPr>
          <w:rFonts w:ascii="Arial" w:hAnsi="Arial" w:cs="Arial"/>
          <w:sz w:val="20"/>
          <w:szCs w:val="20"/>
        </w:rPr>
        <w:t>Minor modification to Math Related Instruction</w:t>
      </w:r>
      <w:r w:rsidR="008238AA">
        <w:rPr>
          <w:rFonts w:ascii="Arial" w:hAnsi="Arial" w:cs="Arial"/>
          <w:sz w:val="20"/>
          <w:szCs w:val="20"/>
        </w:rPr>
        <w:t xml:space="preserve"> after consulting with the Math Department</w:t>
      </w:r>
    </w:p>
    <w:p w:rsidR="00507DCD" w:rsidRPr="00507DCD" w:rsidRDefault="00507DCD" w:rsidP="00507DCD">
      <w:pPr>
        <w:pStyle w:val="ListParagraph"/>
        <w:ind w:left="360"/>
        <w:rPr>
          <w:rFonts w:ascii="Arial" w:hAnsi="Arial" w:cs="Arial"/>
          <w:i/>
          <w:sz w:val="20"/>
        </w:rPr>
      </w:pPr>
      <w:r w:rsidRPr="00CB7225">
        <w:rPr>
          <w:rFonts w:ascii="Arial" w:hAnsi="Arial" w:cs="Arial"/>
          <w:i/>
          <w:sz w:val="20"/>
        </w:rPr>
        <w:t>Motion to approve, approved</w:t>
      </w:r>
    </w:p>
    <w:p w:rsidR="00507DCD" w:rsidRDefault="00507DCD" w:rsidP="00507DCD">
      <w:pPr>
        <w:pStyle w:val="ListParagraph"/>
        <w:numPr>
          <w:ilvl w:val="2"/>
          <w:numId w:val="21"/>
        </w:numPr>
        <w:rPr>
          <w:rFonts w:ascii="Arial" w:hAnsi="Arial" w:cs="Arial"/>
          <w:sz w:val="20"/>
          <w:szCs w:val="20"/>
        </w:rPr>
      </w:pPr>
      <w:r w:rsidRPr="006D1BD1">
        <w:rPr>
          <w:rFonts w:ascii="Arial" w:hAnsi="Arial" w:cs="Arial"/>
          <w:sz w:val="20"/>
          <w:szCs w:val="20"/>
        </w:rPr>
        <w:t>Video Production Technician CPCC</w:t>
      </w:r>
    </w:p>
    <w:p w:rsidR="00507DCD" w:rsidRDefault="00507DCD" w:rsidP="00507DCD">
      <w:pPr>
        <w:pStyle w:val="ListParagraph"/>
        <w:numPr>
          <w:ilvl w:val="3"/>
          <w:numId w:val="21"/>
        </w:numPr>
        <w:rPr>
          <w:rFonts w:ascii="Arial" w:hAnsi="Arial" w:cs="Arial"/>
          <w:sz w:val="20"/>
          <w:szCs w:val="20"/>
        </w:rPr>
      </w:pPr>
      <w:r>
        <w:rPr>
          <w:rFonts w:ascii="Arial" w:hAnsi="Arial" w:cs="Arial"/>
          <w:sz w:val="20"/>
          <w:szCs w:val="20"/>
        </w:rPr>
        <w:t>Nora Brodnicki presented</w:t>
      </w:r>
    </w:p>
    <w:p w:rsidR="00507DCD" w:rsidRPr="002F0A8D" w:rsidRDefault="002633F5" w:rsidP="002F0A8D">
      <w:pPr>
        <w:pStyle w:val="ListParagraph"/>
        <w:numPr>
          <w:ilvl w:val="3"/>
          <w:numId w:val="21"/>
        </w:numPr>
        <w:rPr>
          <w:rFonts w:ascii="Arial" w:hAnsi="Arial" w:cs="Arial"/>
          <w:sz w:val="20"/>
          <w:szCs w:val="20"/>
        </w:rPr>
      </w:pPr>
      <w:r>
        <w:rPr>
          <w:rFonts w:ascii="Arial" w:hAnsi="Arial" w:cs="Arial"/>
          <w:sz w:val="20"/>
          <w:szCs w:val="20"/>
        </w:rPr>
        <w:t>Replacing ART courses with identical DMC courses</w:t>
      </w:r>
    </w:p>
    <w:p w:rsidR="00DA02C9" w:rsidRDefault="00507DCD" w:rsidP="00DA02C9">
      <w:pPr>
        <w:pStyle w:val="ListParagraph"/>
        <w:ind w:left="360"/>
        <w:rPr>
          <w:rFonts w:ascii="Arial" w:hAnsi="Arial" w:cs="Arial"/>
          <w:i/>
          <w:sz w:val="20"/>
        </w:rPr>
      </w:pPr>
      <w:r w:rsidRPr="00CB7225">
        <w:rPr>
          <w:rFonts w:ascii="Arial" w:hAnsi="Arial" w:cs="Arial"/>
          <w:i/>
          <w:sz w:val="20"/>
        </w:rPr>
        <w:t xml:space="preserve">Motion to approve, </w:t>
      </w:r>
      <w:r w:rsidR="00DA02C9">
        <w:rPr>
          <w:rFonts w:ascii="Arial" w:hAnsi="Arial" w:cs="Arial"/>
          <w:i/>
          <w:sz w:val="20"/>
        </w:rPr>
        <w:t>approved</w:t>
      </w:r>
    </w:p>
    <w:p w:rsidR="005A1C98" w:rsidRPr="00DA02C9" w:rsidRDefault="005A1C98" w:rsidP="00DA02C9">
      <w:pPr>
        <w:pStyle w:val="ListParagraph"/>
        <w:numPr>
          <w:ilvl w:val="1"/>
          <w:numId w:val="21"/>
        </w:numPr>
        <w:rPr>
          <w:rFonts w:ascii="Arial" w:hAnsi="Arial" w:cs="Arial"/>
          <w:i/>
          <w:sz w:val="20"/>
        </w:rPr>
      </w:pPr>
      <w:r w:rsidRPr="00DA02C9">
        <w:rPr>
          <w:rFonts w:ascii="Arial" w:hAnsi="Arial" w:cs="Arial"/>
          <w:b/>
          <w:sz w:val="20"/>
        </w:rPr>
        <w:t>General Education Process</w:t>
      </w:r>
    </w:p>
    <w:p w:rsidR="005A1C98" w:rsidRDefault="005A1C98" w:rsidP="005A1C98">
      <w:pPr>
        <w:pStyle w:val="ListParagraph"/>
        <w:numPr>
          <w:ilvl w:val="2"/>
          <w:numId w:val="21"/>
        </w:numPr>
        <w:rPr>
          <w:rFonts w:ascii="Arial" w:hAnsi="Arial" w:cs="Arial"/>
          <w:sz w:val="20"/>
        </w:rPr>
      </w:pPr>
      <w:r>
        <w:rPr>
          <w:rFonts w:ascii="Arial" w:hAnsi="Arial" w:cs="Arial"/>
          <w:sz w:val="20"/>
        </w:rPr>
        <w:t>Lisa Reynolds presented</w:t>
      </w:r>
    </w:p>
    <w:p w:rsidR="005A1C98" w:rsidRDefault="00C524DB" w:rsidP="005A1C98">
      <w:pPr>
        <w:pStyle w:val="ListParagraph"/>
        <w:numPr>
          <w:ilvl w:val="2"/>
          <w:numId w:val="21"/>
        </w:numPr>
        <w:rPr>
          <w:rFonts w:ascii="Arial" w:hAnsi="Arial" w:cs="Arial"/>
          <w:sz w:val="20"/>
        </w:rPr>
      </w:pPr>
      <w:r>
        <w:rPr>
          <w:rFonts w:ascii="Arial" w:hAnsi="Arial" w:cs="Arial"/>
          <w:sz w:val="20"/>
        </w:rPr>
        <w:t>Concerns with current process and recommendations</w:t>
      </w:r>
    </w:p>
    <w:p w:rsidR="00C524DB" w:rsidRDefault="00C524DB" w:rsidP="005A1C98">
      <w:pPr>
        <w:pStyle w:val="ListParagraph"/>
        <w:numPr>
          <w:ilvl w:val="2"/>
          <w:numId w:val="21"/>
        </w:numPr>
        <w:rPr>
          <w:rFonts w:ascii="Arial" w:hAnsi="Arial" w:cs="Arial"/>
          <w:sz w:val="20"/>
        </w:rPr>
      </w:pPr>
      <w:r>
        <w:rPr>
          <w:rFonts w:ascii="Arial" w:hAnsi="Arial" w:cs="Arial"/>
          <w:sz w:val="20"/>
        </w:rPr>
        <w:t>The Gen Ed Sub-Committee uses a checklist that was compiled by the Curriculum Office, which lists state requirements.</w:t>
      </w:r>
    </w:p>
    <w:p w:rsidR="00C524DB" w:rsidRDefault="001F331B" w:rsidP="005A1C98">
      <w:pPr>
        <w:pStyle w:val="ListParagraph"/>
        <w:numPr>
          <w:ilvl w:val="2"/>
          <w:numId w:val="21"/>
        </w:numPr>
        <w:rPr>
          <w:rFonts w:ascii="Arial" w:hAnsi="Arial" w:cs="Arial"/>
          <w:sz w:val="20"/>
        </w:rPr>
      </w:pPr>
      <w:r>
        <w:rPr>
          <w:rFonts w:ascii="Arial" w:hAnsi="Arial" w:cs="Arial"/>
          <w:sz w:val="20"/>
        </w:rPr>
        <w:t>The Sub-Committee has to communicate extensively with the course submitter in order to conduct the Gen Ed review</w:t>
      </w:r>
    </w:p>
    <w:p w:rsidR="0062594D" w:rsidRDefault="0062594D" w:rsidP="005A1C98">
      <w:pPr>
        <w:pStyle w:val="ListParagraph"/>
        <w:numPr>
          <w:ilvl w:val="2"/>
          <w:numId w:val="21"/>
        </w:numPr>
        <w:rPr>
          <w:rFonts w:ascii="Arial" w:hAnsi="Arial" w:cs="Arial"/>
          <w:sz w:val="20"/>
        </w:rPr>
      </w:pPr>
      <w:r>
        <w:rPr>
          <w:rFonts w:ascii="Arial" w:hAnsi="Arial" w:cs="Arial"/>
          <w:sz w:val="20"/>
        </w:rPr>
        <w:t xml:space="preserve">There are over 80 courses that need Gen Ed review. The Sub-Committee does not have the capacity to conduct </w:t>
      </w:r>
      <w:r w:rsidR="006D1C7F">
        <w:rPr>
          <w:rFonts w:ascii="Arial" w:hAnsi="Arial" w:cs="Arial"/>
          <w:sz w:val="20"/>
        </w:rPr>
        <w:t>reviews.</w:t>
      </w:r>
    </w:p>
    <w:p w:rsidR="0062594D" w:rsidRDefault="0062594D" w:rsidP="005A1C98">
      <w:pPr>
        <w:pStyle w:val="ListParagraph"/>
        <w:numPr>
          <w:ilvl w:val="2"/>
          <w:numId w:val="21"/>
        </w:numPr>
        <w:rPr>
          <w:rFonts w:ascii="Arial" w:hAnsi="Arial" w:cs="Arial"/>
          <w:sz w:val="20"/>
        </w:rPr>
      </w:pPr>
      <w:r>
        <w:rPr>
          <w:rFonts w:ascii="Arial" w:hAnsi="Arial" w:cs="Arial"/>
          <w:sz w:val="20"/>
        </w:rPr>
        <w:t xml:space="preserve">Recommendations: </w:t>
      </w:r>
    </w:p>
    <w:p w:rsidR="0062594D" w:rsidRDefault="0062594D" w:rsidP="0062594D">
      <w:pPr>
        <w:pStyle w:val="ListParagraph"/>
        <w:numPr>
          <w:ilvl w:val="3"/>
          <w:numId w:val="21"/>
        </w:numPr>
        <w:rPr>
          <w:rFonts w:ascii="Arial" w:hAnsi="Arial" w:cs="Arial"/>
          <w:sz w:val="20"/>
        </w:rPr>
      </w:pPr>
      <w:r>
        <w:rPr>
          <w:rFonts w:ascii="Arial" w:hAnsi="Arial" w:cs="Arial"/>
          <w:sz w:val="20"/>
        </w:rPr>
        <w:t>establish greater faculty engagement</w:t>
      </w:r>
    </w:p>
    <w:p w:rsidR="0062594D" w:rsidRDefault="0062594D" w:rsidP="0062594D">
      <w:pPr>
        <w:pStyle w:val="ListParagraph"/>
        <w:numPr>
          <w:ilvl w:val="3"/>
          <w:numId w:val="21"/>
        </w:numPr>
        <w:rPr>
          <w:rFonts w:ascii="Arial" w:hAnsi="Arial" w:cs="Arial"/>
          <w:sz w:val="20"/>
        </w:rPr>
      </w:pPr>
      <w:r>
        <w:rPr>
          <w:rFonts w:ascii="Arial" w:hAnsi="Arial" w:cs="Arial"/>
          <w:sz w:val="20"/>
        </w:rPr>
        <w:t>rubric rather than a checklist to support review process</w:t>
      </w:r>
    </w:p>
    <w:p w:rsidR="0062594D" w:rsidRDefault="0062594D" w:rsidP="0062594D">
      <w:pPr>
        <w:pStyle w:val="ListParagraph"/>
        <w:numPr>
          <w:ilvl w:val="3"/>
          <w:numId w:val="21"/>
        </w:numPr>
        <w:rPr>
          <w:rFonts w:ascii="Arial" w:hAnsi="Arial" w:cs="Arial"/>
          <w:sz w:val="20"/>
        </w:rPr>
      </w:pPr>
      <w:r>
        <w:rPr>
          <w:rFonts w:ascii="Arial" w:hAnsi="Arial" w:cs="Arial"/>
          <w:sz w:val="20"/>
        </w:rPr>
        <w:t>clear review timeline, perhaps a yearly summit, rather than as they come in</w:t>
      </w:r>
    </w:p>
    <w:p w:rsidR="00AD45D2" w:rsidRPr="00AD45D2" w:rsidRDefault="008D6672" w:rsidP="00AD45D2">
      <w:pPr>
        <w:pStyle w:val="ListParagraph"/>
        <w:numPr>
          <w:ilvl w:val="3"/>
          <w:numId w:val="21"/>
        </w:numPr>
        <w:rPr>
          <w:rFonts w:ascii="Arial" w:hAnsi="Arial" w:cs="Arial"/>
          <w:sz w:val="20"/>
        </w:rPr>
      </w:pPr>
      <w:r>
        <w:rPr>
          <w:rFonts w:ascii="Arial" w:hAnsi="Arial" w:cs="Arial"/>
          <w:sz w:val="20"/>
        </w:rPr>
        <w:t>greater integration of curriculum work and assessment work</w:t>
      </w:r>
    </w:p>
    <w:p w:rsidR="00AD45D2" w:rsidRPr="00AD45D2" w:rsidRDefault="00351BE0" w:rsidP="00AD45D2">
      <w:pPr>
        <w:pStyle w:val="ListParagraph"/>
        <w:numPr>
          <w:ilvl w:val="2"/>
          <w:numId w:val="21"/>
        </w:numPr>
        <w:rPr>
          <w:rFonts w:ascii="Arial" w:hAnsi="Arial" w:cs="Arial"/>
          <w:sz w:val="20"/>
        </w:rPr>
      </w:pPr>
      <w:r w:rsidRPr="00AD45D2">
        <w:rPr>
          <w:rFonts w:ascii="Arial" w:hAnsi="Arial" w:cs="Arial"/>
          <w:sz w:val="20"/>
        </w:rPr>
        <w:t>Bring back at the May 17</w:t>
      </w:r>
      <w:r w:rsidRPr="00AD45D2">
        <w:rPr>
          <w:rFonts w:ascii="Arial" w:hAnsi="Arial" w:cs="Arial"/>
          <w:sz w:val="20"/>
          <w:vertAlign w:val="superscript"/>
        </w:rPr>
        <w:t>th</w:t>
      </w:r>
      <w:r w:rsidRPr="00AD45D2">
        <w:rPr>
          <w:rFonts w:ascii="Arial" w:hAnsi="Arial" w:cs="Arial"/>
          <w:sz w:val="20"/>
        </w:rPr>
        <w:t xml:space="preserve"> meeting</w:t>
      </w:r>
    </w:p>
    <w:p w:rsidR="00351BE0" w:rsidRPr="00AD45D2" w:rsidRDefault="00AD45D2" w:rsidP="00AD45D2">
      <w:pPr>
        <w:pStyle w:val="ListParagraph"/>
        <w:ind w:left="1440"/>
        <w:rPr>
          <w:rFonts w:ascii="Arial" w:hAnsi="Arial" w:cs="Arial"/>
          <w:i/>
          <w:sz w:val="20"/>
        </w:rPr>
      </w:pPr>
      <w:proofErr w:type="gramStart"/>
      <w:r w:rsidRPr="00AD45D2">
        <w:rPr>
          <w:rFonts w:ascii="Arial" w:hAnsi="Arial" w:cs="Arial"/>
          <w:i/>
          <w:sz w:val="20"/>
        </w:rPr>
        <w:t>added</w:t>
      </w:r>
      <w:proofErr w:type="gramEnd"/>
      <w:r w:rsidRPr="00AD45D2">
        <w:rPr>
          <w:rFonts w:ascii="Arial" w:hAnsi="Arial" w:cs="Arial"/>
          <w:i/>
          <w:sz w:val="20"/>
        </w:rPr>
        <w:t xml:space="preserve"> to 5/17/19 </w:t>
      </w:r>
      <w:bookmarkStart w:id="0" w:name="_GoBack"/>
      <w:bookmarkEnd w:id="0"/>
      <w:r w:rsidRPr="00AD45D2">
        <w:rPr>
          <w:rFonts w:ascii="Arial" w:hAnsi="Arial" w:cs="Arial"/>
          <w:i/>
          <w:sz w:val="20"/>
        </w:rPr>
        <w:t>agenda on 5/3/19 by MCF</w:t>
      </w:r>
    </w:p>
    <w:p w:rsidR="009347BB" w:rsidRDefault="009B1A21" w:rsidP="009347BB">
      <w:pPr>
        <w:pStyle w:val="ListParagraph"/>
        <w:numPr>
          <w:ilvl w:val="0"/>
          <w:numId w:val="21"/>
        </w:numPr>
        <w:rPr>
          <w:rFonts w:ascii="Arial" w:hAnsi="Arial" w:cs="Arial"/>
          <w:b/>
          <w:sz w:val="20"/>
        </w:rPr>
      </w:pPr>
      <w:r>
        <w:rPr>
          <w:rFonts w:ascii="Arial" w:hAnsi="Arial" w:cs="Arial"/>
          <w:b/>
          <w:sz w:val="20"/>
        </w:rPr>
        <w:lastRenderedPageBreak/>
        <w:t>Closing Comments</w:t>
      </w:r>
    </w:p>
    <w:p w:rsidR="009347BB" w:rsidRDefault="008119AE" w:rsidP="009347BB">
      <w:pPr>
        <w:pStyle w:val="ListParagraph"/>
        <w:numPr>
          <w:ilvl w:val="1"/>
          <w:numId w:val="21"/>
        </w:numPr>
        <w:rPr>
          <w:rFonts w:ascii="Arial" w:hAnsi="Arial" w:cs="Arial"/>
          <w:b/>
          <w:sz w:val="20"/>
        </w:rPr>
      </w:pPr>
      <w:r>
        <w:rPr>
          <w:rFonts w:ascii="Arial" w:hAnsi="Arial" w:cs="Arial"/>
          <w:sz w:val="20"/>
        </w:rPr>
        <w:t xml:space="preserve">Yearly Curriculum Committee update at College Council this afternoon. 12pm </w:t>
      </w:r>
      <w:r w:rsidR="00785E5C">
        <w:rPr>
          <w:rFonts w:ascii="Arial" w:hAnsi="Arial" w:cs="Arial"/>
          <w:sz w:val="20"/>
        </w:rPr>
        <w:t>in CC127</w:t>
      </w:r>
      <w:r>
        <w:rPr>
          <w:rFonts w:ascii="Arial" w:hAnsi="Arial" w:cs="Arial"/>
          <w:sz w:val="20"/>
        </w:rPr>
        <w:t xml:space="preserve">. </w:t>
      </w:r>
    </w:p>
    <w:p w:rsidR="00167036" w:rsidRPr="00AF7197" w:rsidRDefault="00167036" w:rsidP="00AF7197">
      <w:pPr>
        <w:rPr>
          <w:rFonts w:ascii="Arial" w:hAnsi="Arial" w:cs="Arial"/>
          <w:b/>
          <w:sz w:val="20"/>
        </w:rPr>
      </w:pPr>
    </w:p>
    <w:p w:rsidR="00167036" w:rsidRPr="00167036" w:rsidRDefault="00167036" w:rsidP="00167036">
      <w:pPr>
        <w:rPr>
          <w:rFonts w:ascii="Arial" w:hAnsi="Arial" w:cs="Arial"/>
          <w:sz w:val="18"/>
          <w:szCs w:val="22"/>
        </w:rPr>
      </w:pPr>
    </w:p>
    <w:p w:rsidR="00167036" w:rsidRDefault="000F53C7" w:rsidP="00167036">
      <w:pPr>
        <w:rPr>
          <w:rFonts w:ascii="Arial" w:hAnsi="Arial" w:cs="Arial"/>
          <w:i/>
          <w:sz w:val="20"/>
          <w:szCs w:val="20"/>
        </w:rPr>
      </w:pPr>
      <w:r>
        <w:rPr>
          <w:rFonts w:ascii="Arial" w:hAnsi="Arial" w:cs="Arial"/>
          <w:i/>
          <w:sz w:val="20"/>
          <w:szCs w:val="20"/>
        </w:rPr>
        <w:t>-Meeting Adjourned-</w:t>
      </w:r>
    </w:p>
    <w:p w:rsidR="000F53C7" w:rsidRDefault="000F53C7" w:rsidP="000F53C7">
      <w:pPr>
        <w:tabs>
          <w:tab w:val="left" w:pos="0"/>
          <w:tab w:val="left" w:pos="540"/>
        </w:tabs>
        <w:rPr>
          <w:rFonts w:ascii="Arial" w:hAnsi="Arial" w:cs="Arial"/>
          <w:sz w:val="20"/>
          <w:szCs w:val="20"/>
        </w:rPr>
      </w:pPr>
      <w:r>
        <w:rPr>
          <w:rFonts w:ascii="Arial" w:hAnsi="Arial" w:cs="Arial"/>
          <w:i/>
          <w:sz w:val="20"/>
          <w:szCs w:val="20"/>
        </w:rPr>
        <w:tab/>
      </w:r>
    </w:p>
    <w:p w:rsidR="000F53C7" w:rsidRPr="00A6075D" w:rsidRDefault="000F53C7" w:rsidP="000F53C7">
      <w:pPr>
        <w:tabs>
          <w:tab w:val="left" w:pos="0"/>
          <w:tab w:val="left" w:pos="630"/>
          <w:tab w:val="left" w:pos="1440"/>
          <w:tab w:val="left" w:pos="1800"/>
          <w:tab w:val="left" w:pos="5940"/>
        </w:tabs>
        <w:rPr>
          <w:rFonts w:ascii="Arial" w:hAnsi="Arial" w:cs="Arial"/>
          <w:sz w:val="16"/>
          <w:szCs w:val="16"/>
        </w:rPr>
      </w:pPr>
    </w:p>
    <w:tbl>
      <w:tblPr>
        <w:tblW w:w="0" w:type="auto"/>
        <w:tblInd w:w="19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212C65"/>
        <w:tblLook w:val="04A0" w:firstRow="1" w:lastRow="0" w:firstColumn="1" w:lastColumn="0" w:noHBand="0" w:noVBand="1"/>
      </w:tblPr>
      <w:tblGrid>
        <w:gridCol w:w="9918"/>
      </w:tblGrid>
      <w:tr w:rsidR="000F53C7" w:rsidRPr="00DF24F5" w:rsidTr="004E56D1">
        <w:trPr>
          <w:trHeight w:val="462"/>
        </w:trPr>
        <w:tc>
          <w:tcPr>
            <w:tcW w:w="9954" w:type="dxa"/>
            <w:tcBorders>
              <w:top w:val="single" w:sz="24" w:space="0" w:color="auto"/>
              <w:left w:val="single" w:sz="24" w:space="0" w:color="auto"/>
              <w:bottom w:val="single" w:sz="24" w:space="0" w:color="auto"/>
              <w:right w:val="single" w:sz="24" w:space="0" w:color="auto"/>
            </w:tcBorders>
            <w:shd w:val="clear" w:color="auto" w:fill="212C65"/>
            <w:vAlign w:val="center"/>
          </w:tcPr>
          <w:p w:rsidR="000F53C7" w:rsidRPr="00A1250C" w:rsidRDefault="000F53C7" w:rsidP="00636C51">
            <w:pPr>
              <w:jc w:val="center"/>
              <w:rPr>
                <w:rFonts w:ascii="Arial" w:eastAsia="Arial Unicode MS" w:hAnsi="Arial" w:cs="Arial"/>
              </w:rPr>
            </w:pPr>
            <w:r>
              <w:rPr>
                <w:rFonts w:ascii="Arial" w:hAnsi="Arial" w:cs="Arial"/>
                <w:b/>
              </w:rPr>
              <w:t xml:space="preserve">Next Meeting: </w:t>
            </w:r>
            <w:r w:rsidR="00636C51">
              <w:rPr>
                <w:rFonts w:ascii="Arial" w:hAnsi="Arial" w:cs="Arial"/>
                <w:b/>
              </w:rPr>
              <w:t>May 17</w:t>
            </w:r>
            <w:r w:rsidR="00FD5344">
              <w:rPr>
                <w:rFonts w:ascii="Arial" w:hAnsi="Arial" w:cs="Arial"/>
                <w:b/>
              </w:rPr>
              <w:t>,</w:t>
            </w:r>
            <w:r w:rsidR="00636C51">
              <w:rPr>
                <w:rFonts w:ascii="Arial" w:hAnsi="Arial" w:cs="Arial"/>
                <w:b/>
              </w:rPr>
              <w:t xml:space="preserve"> 2019</w:t>
            </w:r>
            <w:r w:rsidR="00FD5344">
              <w:rPr>
                <w:rFonts w:ascii="Arial" w:hAnsi="Arial" w:cs="Arial"/>
                <w:b/>
              </w:rPr>
              <w:t xml:space="preserve"> CC127 8-9:30am</w:t>
            </w:r>
          </w:p>
        </w:tc>
      </w:tr>
    </w:tbl>
    <w:p w:rsidR="000F53C7" w:rsidRDefault="000F53C7" w:rsidP="000F53C7">
      <w:pPr>
        <w:rPr>
          <w:sz w:val="12"/>
        </w:rPr>
      </w:pPr>
    </w:p>
    <w:p w:rsidR="000F53C7" w:rsidRPr="000F53C7" w:rsidRDefault="000F53C7" w:rsidP="00167036">
      <w:pPr>
        <w:rPr>
          <w:rFonts w:ascii="Arial" w:hAnsi="Arial" w:cs="Arial"/>
          <w:sz w:val="20"/>
        </w:rPr>
      </w:pPr>
    </w:p>
    <w:p w:rsidR="00FD5344" w:rsidRPr="00E76E1D" w:rsidRDefault="00FD5344" w:rsidP="002025D1">
      <w:pPr>
        <w:spacing w:after="160" w:line="259" w:lineRule="auto"/>
        <w:rPr>
          <w:rFonts w:ascii="Arial" w:hAnsi="Arial" w:cs="Arial"/>
          <w:b/>
        </w:rPr>
      </w:pPr>
    </w:p>
    <w:p w:rsidR="0006056A" w:rsidRDefault="0006056A">
      <w:pPr>
        <w:spacing w:after="160" w:line="259" w:lineRule="auto"/>
        <w:rPr>
          <w:rFonts w:ascii="Arial" w:hAnsi="Arial" w:cs="Arial"/>
          <w:sz w:val="20"/>
        </w:rPr>
      </w:pPr>
      <w:r>
        <w:rPr>
          <w:rFonts w:ascii="Arial" w:hAnsi="Arial" w:cs="Arial"/>
          <w:sz w:val="20"/>
        </w:rPr>
        <w:br w:type="page"/>
      </w:r>
    </w:p>
    <w:p w:rsidR="0006056A" w:rsidRPr="00E76E1D" w:rsidRDefault="0006056A" w:rsidP="0006056A">
      <w:pPr>
        <w:rPr>
          <w:rFonts w:ascii="Arial" w:hAnsi="Arial" w:cs="Arial"/>
          <w:b/>
        </w:rPr>
      </w:pPr>
      <w:r w:rsidRPr="00E76E1D">
        <w:rPr>
          <w:rFonts w:ascii="Arial" w:hAnsi="Arial" w:cs="Arial"/>
          <w:noProof/>
        </w:rPr>
        <w:lastRenderedPageBreak/>
        <mc:AlternateContent>
          <mc:Choice Requires="wpg">
            <w:drawing>
              <wp:anchor distT="0" distB="0" distL="114300" distR="114300" simplePos="0" relativeHeight="251661312" behindDoc="0" locked="0" layoutInCell="1" allowOverlap="1" wp14:anchorId="65C2FA3E" wp14:editId="0407032E">
                <wp:simplePos x="0" y="0"/>
                <wp:positionH relativeFrom="column">
                  <wp:posOffset>-58366</wp:posOffset>
                </wp:positionH>
                <wp:positionV relativeFrom="paragraph">
                  <wp:posOffset>-83793</wp:posOffset>
                </wp:positionV>
                <wp:extent cx="6765385" cy="819785"/>
                <wp:effectExtent l="0" t="0" r="0" b="0"/>
                <wp:wrapNone/>
                <wp:docPr id="11" name="Group 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765385" cy="819785"/>
                          <a:chOff x="0" y="0"/>
                          <a:chExt cx="6765385" cy="819785"/>
                        </a:xfrm>
                      </wpg:grpSpPr>
                      <pic:pic xmlns:pic="http://schemas.openxmlformats.org/drawingml/2006/picture">
                        <pic:nvPicPr>
                          <pic:cNvPr id="12" name="Picture 3"/>
                          <pic:cNvPicPr>
                            <a:picLocks noChangeAspect="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19050"/>
                            <a:ext cx="5943600" cy="5727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grpSp>
                        <wpg:cNvPr id="13" name="Group 2"/>
                        <wpg:cNvGrpSpPr>
                          <a:grpSpLocks/>
                        </wpg:cNvGrpSpPr>
                        <wpg:grpSpPr bwMode="auto">
                          <a:xfrm>
                            <a:off x="2638425" y="0"/>
                            <a:ext cx="4126960" cy="819785"/>
                            <a:chOff x="0" y="0"/>
                            <a:chExt cx="4126960" cy="819785"/>
                          </a:xfrm>
                        </wpg:grpSpPr>
                        <wps:wsp>
                          <wps:cNvPr id="14" name="Text Box 2"/>
                          <wps:cNvSpPr txBox="1">
                            <a:spLocks noChangeArrowheads="1"/>
                          </wps:cNvSpPr>
                          <wps:spPr bwMode="auto">
                            <a:xfrm>
                              <a:off x="21685" y="390525"/>
                              <a:ext cx="4105275" cy="4292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56A" w:rsidRPr="00013CC9" w:rsidRDefault="0006056A" w:rsidP="0006056A">
                                <w:pPr>
                                  <w:rPr>
                                    <w:rFonts w:ascii="Arial" w:hAnsi="Arial" w:cs="Arial"/>
                                    <w:b/>
                                  </w:rPr>
                                </w:pPr>
                                <w:r>
                                  <w:rPr>
                                    <w:rFonts w:ascii="Arial" w:hAnsi="Arial" w:cs="Arial"/>
                                    <w:b/>
                                  </w:rPr>
                                  <w:t>May 3, 2019</w:t>
                                </w:r>
                                <w:r>
                                  <w:rPr>
                                    <w:rFonts w:ascii="Arial" w:hAnsi="Arial" w:cs="Arial"/>
                                  </w:rPr>
                                  <w:t xml:space="preserve"> (8-9:30am, CC127)</w:t>
                                </w:r>
                              </w:p>
                            </w:txbxContent>
                          </wps:txbx>
                          <wps:bodyPr rot="0" vert="horz" wrap="square" lIns="91440" tIns="45720" rIns="91440" bIns="45720" anchor="t" anchorCtr="0" upright="1">
                            <a:noAutofit/>
                          </wps:bodyPr>
                        </wps:wsp>
                        <wps:wsp>
                          <wps:cNvPr id="15" name="Text Box 2"/>
                          <wps:cNvSpPr txBox="1">
                            <a:spLocks noChangeArrowheads="1"/>
                          </wps:cNvSpPr>
                          <wps:spPr bwMode="auto">
                            <a:xfrm>
                              <a:off x="0" y="0"/>
                              <a:ext cx="3514725"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6056A" w:rsidRPr="003768D1" w:rsidRDefault="0006056A" w:rsidP="0006056A">
                                <w:pPr>
                                  <w:rPr>
                                    <w:rFonts w:ascii="Arial" w:hAnsi="Arial" w:cs="Arial"/>
                                    <w:b/>
                                    <w:color w:val="212C65"/>
                                    <w:sz w:val="40"/>
                                  </w:rPr>
                                </w:pPr>
                                <w:r w:rsidRPr="003768D1">
                                  <w:rPr>
                                    <w:rFonts w:ascii="Arial" w:hAnsi="Arial" w:cs="Arial"/>
                                    <w:b/>
                                    <w:color w:val="212C65"/>
                                    <w:sz w:val="40"/>
                                  </w:rPr>
                                  <w:t>CONSENT AGENDA</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group w14:anchorId="65C2FA3E" id="Group 4" o:spid="_x0000_s1031" style="position:absolute;margin-left:-4.6pt;margin-top:-6.6pt;width:532.7pt;height:64.55pt;z-index:251661312" coordsize="67653,8197"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">
                <v:shape id="Picture 3" o:spid="_x0000_s1032" type="#_x0000_t75" style="position:absolute;top:190;width:59436;height:5728;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">
                  <v:imagedata r:id="rId9" o:title=""/>
                  <v:path arrowok="t"/>
                </v:shape>
                <v:group id="Group 2" o:spid="_x0000_s1033" style="position:absolute;left:26384;width:41269;height:8197" coordsize="41269,819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shape id="Text Box 2" o:spid="_x0000_s1034" type="#_x0000_t202" style="position:absolute;left:216;top:3905;width:41053;height:42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" stroked="f">
                    <v:textbox>
                      <w:txbxContent>
                        <w:p w:rsidR="0006056A" w:rsidRPr="00013CC9" w:rsidRDefault="0006056A" w:rsidP="0006056A">
                          <w:pPr>
                            <w:rPr>
                              <w:rFonts w:ascii="Arial" w:hAnsi="Arial" w:cs="Arial"/>
                              <w:b/>
                            </w:rPr>
                          </w:pPr>
                          <w:r>
                            <w:rPr>
                              <w:rFonts w:ascii="Arial" w:hAnsi="Arial" w:cs="Arial"/>
                              <w:b/>
                            </w:rPr>
                            <w:t>May 3, 2019</w:t>
                          </w:r>
                          <w:r>
                            <w:rPr>
                              <w:rFonts w:ascii="Arial" w:hAnsi="Arial" w:cs="Arial"/>
                            </w:rPr>
                            <w:t xml:space="preserve"> (8-9:30am, CC127)</w:t>
                          </w:r>
                        </w:p>
                      </w:txbxContent>
                    </v:textbox>
                  </v:shape>
                  <v:shape id="Text Box 2" o:spid="_x0000_s1035" type="#_x0000_t202" style="position:absolute;width:35147;height:333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" stroked="f">
                    <v:textbox>
                      <w:txbxContent>
                        <w:p w:rsidR="0006056A" w:rsidRPr="003768D1" w:rsidRDefault="0006056A" w:rsidP="0006056A">
                          <w:pPr>
                            <w:rPr>
                              <w:rFonts w:ascii="Arial" w:hAnsi="Arial" w:cs="Arial"/>
                              <w:b/>
                              <w:color w:val="212C65"/>
                              <w:sz w:val="40"/>
                            </w:rPr>
                          </w:pPr>
                          <w:r w:rsidRPr="003768D1">
                            <w:rPr>
                              <w:rFonts w:ascii="Arial" w:hAnsi="Arial" w:cs="Arial"/>
                              <w:b/>
                              <w:color w:val="212C65"/>
                              <w:sz w:val="40"/>
                            </w:rPr>
                            <w:t>CONSENT AGENDA</w:t>
                          </w:r>
                        </w:p>
                      </w:txbxContent>
                    </v:textbox>
                  </v:shape>
                </v:group>
              </v:group>
            </w:pict>
          </mc:Fallback>
        </mc:AlternateContent>
      </w:r>
    </w:p>
    <w:p w:rsidR="0006056A" w:rsidRPr="00E76E1D" w:rsidRDefault="0006056A" w:rsidP="0006056A">
      <w:pPr>
        <w:tabs>
          <w:tab w:val="left" w:pos="720"/>
        </w:tabs>
        <w:rPr>
          <w:rFonts w:ascii="Arial" w:hAnsi="Arial" w:cs="Arial"/>
          <w:b/>
        </w:rPr>
      </w:pPr>
    </w:p>
    <w:p w:rsidR="0006056A" w:rsidRPr="00E76E1D" w:rsidRDefault="0006056A" w:rsidP="0006056A">
      <w:pPr>
        <w:tabs>
          <w:tab w:val="left" w:pos="720"/>
        </w:tabs>
        <w:rPr>
          <w:rFonts w:ascii="Arial" w:hAnsi="Arial" w:cs="Arial"/>
          <w:b/>
        </w:rPr>
      </w:pPr>
    </w:p>
    <w:p w:rsidR="0006056A" w:rsidRPr="00E76E1D" w:rsidRDefault="0006056A" w:rsidP="0006056A">
      <w:pPr>
        <w:tabs>
          <w:tab w:val="left" w:pos="720"/>
        </w:tabs>
        <w:rPr>
          <w:rFonts w:ascii="Arial" w:hAnsi="Arial" w:cs="Arial"/>
          <w:b/>
        </w:rPr>
      </w:pPr>
    </w:p>
    <w:p w:rsidR="0006056A" w:rsidRPr="00EE3C4B" w:rsidRDefault="0006056A" w:rsidP="0006056A">
      <w:pPr>
        <w:tabs>
          <w:tab w:val="left" w:pos="720"/>
        </w:tabs>
        <w:rPr>
          <w:rFonts w:ascii="Arial" w:hAnsi="Arial" w:cs="Arial"/>
          <w:b/>
          <w:szCs w:val="20"/>
        </w:rPr>
      </w:pPr>
      <w:r w:rsidRPr="00EE3C4B">
        <w:rPr>
          <w:rFonts w:ascii="Arial" w:hAnsi="Arial" w:cs="Arial"/>
          <w:b/>
          <w:szCs w:val="20"/>
        </w:rPr>
        <w:t>1.  Course Title Change</w:t>
      </w:r>
    </w:p>
    <w:tbl>
      <w:tblPr>
        <w:tblpPr w:leftFromText="180" w:rightFromText="180" w:vertAnchor="text" w:tblpXSpec="center" w:tblpY="100"/>
        <w:tblW w:w="9464"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5"/>
        <w:gridCol w:w="4500"/>
        <w:gridCol w:w="3349"/>
      </w:tblGrid>
      <w:tr w:rsidR="0006056A" w:rsidRPr="00555EF7" w:rsidTr="0066456C">
        <w:trPr>
          <w:trHeight w:val="267"/>
        </w:trPr>
        <w:tc>
          <w:tcPr>
            <w:tcW w:w="1615" w:type="dxa"/>
            <w:shd w:val="clear" w:color="auto" w:fill="212C65"/>
            <w:vAlign w:val="bottom"/>
          </w:tcPr>
          <w:p w:rsidR="0006056A" w:rsidRPr="00555EF7" w:rsidRDefault="0006056A" w:rsidP="0066456C">
            <w:pPr>
              <w:rPr>
                <w:rFonts w:ascii="Arial" w:hAnsi="Arial" w:cs="Arial"/>
                <w:b/>
                <w:sz w:val="20"/>
                <w:szCs w:val="20"/>
              </w:rPr>
            </w:pPr>
            <w:r w:rsidRPr="00555EF7">
              <w:rPr>
                <w:rFonts w:ascii="Arial" w:hAnsi="Arial" w:cs="Arial"/>
                <w:b/>
                <w:sz w:val="20"/>
                <w:szCs w:val="20"/>
              </w:rPr>
              <w:t>Course</w:t>
            </w:r>
          </w:p>
        </w:tc>
        <w:tc>
          <w:tcPr>
            <w:tcW w:w="4500" w:type="dxa"/>
            <w:shd w:val="clear" w:color="auto" w:fill="212C65"/>
            <w:vAlign w:val="bottom"/>
          </w:tcPr>
          <w:p w:rsidR="0006056A" w:rsidRPr="00555EF7" w:rsidRDefault="0006056A" w:rsidP="0066456C">
            <w:pPr>
              <w:rPr>
                <w:rFonts w:ascii="Arial" w:hAnsi="Arial" w:cs="Arial"/>
                <w:b/>
                <w:sz w:val="20"/>
                <w:szCs w:val="20"/>
              </w:rPr>
            </w:pPr>
            <w:r w:rsidRPr="00555EF7">
              <w:rPr>
                <w:rFonts w:ascii="Arial" w:hAnsi="Arial" w:cs="Arial"/>
                <w:b/>
                <w:sz w:val="20"/>
                <w:szCs w:val="20"/>
              </w:rPr>
              <w:t>Current Title</w:t>
            </w:r>
          </w:p>
        </w:tc>
        <w:tc>
          <w:tcPr>
            <w:tcW w:w="3349" w:type="dxa"/>
            <w:shd w:val="clear" w:color="auto" w:fill="212C65"/>
            <w:vAlign w:val="bottom"/>
          </w:tcPr>
          <w:p w:rsidR="0006056A" w:rsidRPr="00555EF7" w:rsidRDefault="0006056A" w:rsidP="0066456C">
            <w:pPr>
              <w:rPr>
                <w:rFonts w:ascii="Arial" w:hAnsi="Arial" w:cs="Arial"/>
                <w:b/>
                <w:sz w:val="20"/>
                <w:szCs w:val="20"/>
              </w:rPr>
            </w:pPr>
            <w:r w:rsidRPr="00555EF7">
              <w:rPr>
                <w:rFonts w:ascii="Arial" w:hAnsi="Arial" w:cs="Arial"/>
                <w:b/>
                <w:sz w:val="20"/>
                <w:szCs w:val="20"/>
              </w:rPr>
              <w:t>Proposed Title</w:t>
            </w:r>
          </w:p>
        </w:tc>
      </w:tr>
      <w:tr w:rsidR="0006056A" w:rsidRPr="00555EF7" w:rsidTr="0066456C">
        <w:trPr>
          <w:trHeight w:val="267"/>
        </w:trPr>
        <w:tc>
          <w:tcPr>
            <w:tcW w:w="1615"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GRN-165</w:t>
            </w:r>
          </w:p>
        </w:tc>
        <w:tc>
          <w:tcPr>
            <w:tcW w:w="4500"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Activity Programs in Long Term Care Facilities</w:t>
            </w:r>
          </w:p>
        </w:tc>
        <w:tc>
          <w:tcPr>
            <w:tcW w:w="3349"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Life Enrichment with Older Adults</w:t>
            </w:r>
          </w:p>
        </w:tc>
      </w:tr>
      <w:tr w:rsidR="0006056A" w:rsidRPr="00555EF7" w:rsidTr="0066456C">
        <w:trPr>
          <w:trHeight w:val="267"/>
        </w:trPr>
        <w:tc>
          <w:tcPr>
            <w:tcW w:w="1615"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USP-201</w:t>
            </w:r>
          </w:p>
        </w:tc>
        <w:tc>
          <w:tcPr>
            <w:tcW w:w="4500"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Unmanned Aircraft Systems (UAS) Pilot</w:t>
            </w:r>
          </w:p>
        </w:tc>
        <w:tc>
          <w:tcPr>
            <w:tcW w:w="3349"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Drone Operations Basics: Part 107</w:t>
            </w:r>
          </w:p>
        </w:tc>
      </w:tr>
      <w:tr w:rsidR="0006056A" w:rsidRPr="00555EF7" w:rsidTr="0066456C">
        <w:trPr>
          <w:trHeight w:val="267"/>
        </w:trPr>
        <w:tc>
          <w:tcPr>
            <w:tcW w:w="1615"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USP-205</w:t>
            </w:r>
          </w:p>
        </w:tc>
        <w:tc>
          <w:tcPr>
            <w:tcW w:w="4500"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Unmanned Aircraft Systems (UAS) Applied Projects</w:t>
            </w:r>
          </w:p>
        </w:tc>
        <w:tc>
          <w:tcPr>
            <w:tcW w:w="3349" w:type="dxa"/>
            <w:shd w:val="clear" w:color="auto" w:fill="auto"/>
            <w:vAlign w:val="bottom"/>
          </w:tcPr>
          <w:p w:rsidR="0006056A" w:rsidRPr="00555EF7" w:rsidRDefault="0006056A" w:rsidP="0066456C">
            <w:pPr>
              <w:rPr>
                <w:rFonts w:ascii="Arial" w:hAnsi="Arial" w:cs="Arial"/>
                <w:sz w:val="20"/>
                <w:szCs w:val="20"/>
              </w:rPr>
            </w:pPr>
            <w:r w:rsidRPr="00555EF7">
              <w:rPr>
                <w:rFonts w:ascii="Arial" w:hAnsi="Arial" w:cs="Arial"/>
                <w:sz w:val="20"/>
                <w:szCs w:val="20"/>
              </w:rPr>
              <w:t>Practical Drone Applications</w:t>
            </w:r>
          </w:p>
        </w:tc>
      </w:tr>
      <w:tr w:rsidR="0006056A" w:rsidRPr="00555EF7" w:rsidTr="0066456C">
        <w:trPr>
          <w:trHeight w:val="267"/>
        </w:trPr>
        <w:tc>
          <w:tcPr>
            <w:tcW w:w="1615" w:type="dxa"/>
            <w:shd w:val="clear" w:color="auto" w:fill="auto"/>
            <w:vAlign w:val="bottom"/>
          </w:tcPr>
          <w:p w:rsidR="0006056A" w:rsidRPr="00555EF7" w:rsidRDefault="0006056A" w:rsidP="0066456C">
            <w:pPr>
              <w:rPr>
                <w:rFonts w:ascii="Arial" w:hAnsi="Arial" w:cs="Arial"/>
                <w:sz w:val="20"/>
                <w:szCs w:val="20"/>
              </w:rPr>
            </w:pPr>
            <w:r>
              <w:rPr>
                <w:rFonts w:ascii="Arial" w:hAnsi="Arial" w:cs="Arial"/>
                <w:sz w:val="20"/>
                <w:szCs w:val="20"/>
              </w:rPr>
              <w:t>USP-210</w:t>
            </w:r>
          </w:p>
        </w:tc>
        <w:tc>
          <w:tcPr>
            <w:tcW w:w="4500" w:type="dxa"/>
            <w:shd w:val="clear" w:color="auto" w:fill="auto"/>
            <w:vAlign w:val="bottom"/>
          </w:tcPr>
          <w:p w:rsidR="0006056A" w:rsidRPr="00555EF7" w:rsidRDefault="0006056A" w:rsidP="0066456C">
            <w:pPr>
              <w:rPr>
                <w:rFonts w:ascii="Arial" w:hAnsi="Arial" w:cs="Arial"/>
                <w:sz w:val="20"/>
                <w:szCs w:val="20"/>
              </w:rPr>
            </w:pPr>
            <w:r w:rsidRPr="00F92732">
              <w:rPr>
                <w:rFonts w:ascii="Arial" w:hAnsi="Arial" w:cs="Arial"/>
                <w:sz w:val="20"/>
                <w:szCs w:val="20"/>
              </w:rPr>
              <w:t>Unmanned Aircraft Systems (UAS) Builder Lab</w:t>
            </w:r>
          </w:p>
        </w:tc>
        <w:tc>
          <w:tcPr>
            <w:tcW w:w="3349" w:type="dxa"/>
            <w:shd w:val="clear" w:color="auto" w:fill="auto"/>
            <w:vAlign w:val="bottom"/>
          </w:tcPr>
          <w:p w:rsidR="0006056A" w:rsidRPr="00555EF7" w:rsidRDefault="0006056A" w:rsidP="0066456C">
            <w:pPr>
              <w:rPr>
                <w:rFonts w:ascii="Arial" w:hAnsi="Arial" w:cs="Arial"/>
                <w:sz w:val="20"/>
                <w:szCs w:val="20"/>
              </w:rPr>
            </w:pPr>
            <w:r w:rsidRPr="00F92732">
              <w:rPr>
                <w:rFonts w:ascii="Arial" w:hAnsi="Arial" w:cs="Arial"/>
                <w:sz w:val="20"/>
                <w:szCs w:val="20"/>
              </w:rPr>
              <w:t>Drones: Design and Build</w:t>
            </w:r>
          </w:p>
        </w:tc>
      </w:tr>
    </w:tbl>
    <w:p w:rsidR="0006056A" w:rsidRPr="00EE3C4B" w:rsidRDefault="0006056A" w:rsidP="0006056A">
      <w:pPr>
        <w:tabs>
          <w:tab w:val="left" w:pos="720"/>
        </w:tabs>
        <w:rPr>
          <w:rFonts w:ascii="Arial" w:hAnsi="Arial" w:cs="Arial"/>
          <w:b/>
          <w:sz w:val="20"/>
          <w:szCs w:val="20"/>
        </w:rPr>
      </w:pPr>
    </w:p>
    <w:p w:rsidR="0006056A" w:rsidRPr="00EE3C4B" w:rsidRDefault="0006056A" w:rsidP="0006056A">
      <w:pPr>
        <w:tabs>
          <w:tab w:val="left" w:pos="720"/>
        </w:tabs>
        <w:rPr>
          <w:rFonts w:ascii="Arial" w:hAnsi="Arial" w:cs="Arial"/>
          <w:b/>
          <w:szCs w:val="20"/>
        </w:rPr>
      </w:pPr>
      <w:r>
        <w:rPr>
          <w:rFonts w:ascii="Arial" w:hAnsi="Arial" w:cs="Arial"/>
          <w:b/>
          <w:szCs w:val="20"/>
        </w:rPr>
        <w:t>2</w:t>
      </w:r>
      <w:r w:rsidRPr="00EE3C4B">
        <w:rPr>
          <w:rFonts w:ascii="Arial" w:hAnsi="Arial" w:cs="Arial"/>
          <w:b/>
          <w:szCs w:val="20"/>
        </w:rPr>
        <w:t>. Course Number Change</w:t>
      </w:r>
    </w:p>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ook w:val="04A0" w:firstRow="1" w:lastRow="0" w:firstColumn="1" w:lastColumn="0" w:noHBand="0" w:noVBand="1"/>
      </w:tblPr>
      <w:tblGrid>
        <w:gridCol w:w="1615"/>
        <w:gridCol w:w="4500"/>
        <w:gridCol w:w="3335"/>
      </w:tblGrid>
      <w:tr w:rsidR="0006056A" w:rsidRPr="00265C63" w:rsidTr="0066456C">
        <w:trPr>
          <w:trHeight w:hRule="exact" w:val="283"/>
        </w:trPr>
        <w:tc>
          <w:tcPr>
            <w:tcW w:w="1615" w:type="dxa"/>
            <w:shd w:val="clear" w:color="auto" w:fill="212C65"/>
            <w:vAlign w:val="bottom"/>
          </w:tcPr>
          <w:p w:rsidR="0006056A" w:rsidRPr="00265C63" w:rsidRDefault="0006056A" w:rsidP="0066456C">
            <w:pPr>
              <w:rPr>
                <w:rFonts w:ascii="Arial" w:hAnsi="Arial" w:cs="Arial"/>
                <w:b/>
                <w:sz w:val="20"/>
                <w:szCs w:val="20"/>
              </w:rPr>
            </w:pPr>
            <w:r w:rsidRPr="00265C63">
              <w:rPr>
                <w:rFonts w:ascii="Arial" w:hAnsi="Arial" w:cs="Arial"/>
                <w:b/>
                <w:sz w:val="20"/>
                <w:szCs w:val="20"/>
              </w:rPr>
              <w:t>Course</w:t>
            </w:r>
          </w:p>
        </w:tc>
        <w:tc>
          <w:tcPr>
            <w:tcW w:w="4500" w:type="dxa"/>
            <w:shd w:val="clear" w:color="auto" w:fill="212C65"/>
            <w:vAlign w:val="bottom"/>
          </w:tcPr>
          <w:p w:rsidR="0006056A" w:rsidRPr="00265C63" w:rsidRDefault="0006056A" w:rsidP="0066456C">
            <w:pPr>
              <w:rPr>
                <w:rFonts w:ascii="Arial" w:hAnsi="Arial" w:cs="Arial"/>
                <w:b/>
                <w:sz w:val="20"/>
                <w:szCs w:val="20"/>
              </w:rPr>
            </w:pPr>
            <w:r w:rsidRPr="00265C63">
              <w:rPr>
                <w:rFonts w:ascii="Arial" w:hAnsi="Arial" w:cs="Arial"/>
                <w:b/>
                <w:sz w:val="20"/>
                <w:szCs w:val="20"/>
              </w:rPr>
              <w:t>Title</w:t>
            </w:r>
          </w:p>
        </w:tc>
        <w:tc>
          <w:tcPr>
            <w:tcW w:w="3335" w:type="dxa"/>
            <w:shd w:val="clear" w:color="auto" w:fill="212C65"/>
            <w:vAlign w:val="bottom"/>
          </w:tcPr>
          <w:p w:rsidR="0006056A" w:rsidRPr="00265C63" w:rsidRDefault="0006056A" w:rsidP="0066456C">
            <w:pPr>
              <w:rPr>
                <w:rFonts w:ascii="Arial" w:hAnsi="Arial" w:cs="Arial"/>
                <w:b/>
                <w:sz w:val="20"/>
                <w:szCs w:val="20"/>
              </w:rPr>
            </w:pPr>
            <w:r w:rsidRPr="00265C63">
              <w:rPr>
                <w:rFonts w:ascii="Arial" w:hAnsi="Arial" w:cs="Arial"/>
                <w:b/>
                <w:sz w:val="20"/>
                <w:szCs w:val="20"/>
              </w:rPr>
              <w:t>Proposed Course Number</w:t>
            </w:r>
          </w:p>
        </w:tc>
      </w:tr>
      <w:tr w:rsidR="0006056A" w:rsidRPr="00265C63" w:rsidTr="0066456C">
        <w:trPr>
          <w:trHeight w:hRule="exact" w:val="274"/>
        </w:trPr>
        <w:tc>
          <w:tcPr>
            <w:tcW w:w="1615" w:type="dxa"/>
            <w:shd w:val="clear" w:color="auto" w:fill="auto"/>
            <w:vAlign w:val="bottom"/>
          </w:tcPr>
          <w:p w:rsidR="0006056A" w:rsidRPr="00265C63" w:rsidRDefault="0006056A" w:rsidP="0066456C">
            <w:pPr>
              <w:rPr>
                <w:rFonts w:ascii="Arial" w:hAnsi="Arial" w:cs="Arial"/>
                <w:sz w:val="20"/>
                <w:szCs w:val="20"/>
              </w:rPr>
            </w:pPr>
            <w:r w:rsidRPr="00265C63">
              <w:rPr>
                <w:rFonts w:ascii="Arial" w:hAnsi="Arial" w:cs="Arial"/>
                <w:sz w:val="20"/>
                <w:szCs w:val="20"/>
              </w:rPr>
              <w:t>GRN-180</w:t>
            </w:r>
          </w:p>
        </w:tc>
        <w:tc>
          <w:tcPr>
            <w:tcW w:w="4500" w:type="dxa"/>
            <w:vAlign w:val="bottom"/>
          </w:tcPr>
          <w:p w:rsidR="0006056A" w:rsidRPr="00265C63" w:rsidRDefault="0006056A" w:rsidP="0066456C">
            <w:pPr>
              <w:rPr>
                <w:rFonts w:ascii="Arial" w:hAnsi="Arial" w:cs="Arial"/>
                <w:sz w:val="20"/>
                <w:szCs w:val="20"/>
              </w:rPr>
            </w:pPr>
            <w:r w:rsidRPr="00265C63">
              <w:rPr>
                <w:rFonts w:ascii="Arial" w:hAnsi="Arial" w:cs="Arial"/>
                <w:sz w:val="20"/>
                <w:szCs w:val="20"/>
              </w:rPr>
              <w:t>Careers in Gerontology</w:t>
            </w:r>
          </w:p>
        </w:tc>
        <w:tc>
          <w:tcPr>
            <w:tcW w:w="3335" w:type="dxa"/>
            <w:vAlign w:val="bottom"/>
          </w:tcPr>
          <w:p w:rsidR="0006056A" w:rsidRPr="00265C63" w:rsidRDefault="0006056A" w:rsidP="0066456C">
            <w:pPr>
              <w:rPr>
                <w:rFonts w:ascii="Arial" w:hAnsi="Arial" w:cs="Arial"/>
                <w:sz w:val="20"/>
                <w:szCs w:val="20"/>
              </w:rPr>
            </w:pPr>
            <w:r w:rsidRPr="00265C63">
              <w:rPr>
                <w:rFonts w:ascii="Arial" w:hAnsi="Arial" w:cs="Arial"/>
                <w:sz w:val="20"/>
                <w:szCs w:val="20"/>
              </w:rPr>
              <w:t>GRN-179</w:t>
            </w:r>
          </w:p>
        </w:tc>
      </w:tr>
    </w:tbl>
    <w:p w:rsidR="0006056A" w:rsidRPr="00EE3C4B" w:rsidRDefault="0006056A" w:rsidP="0006056A">
      <w:pPr>
        <w:tabs>
          <w:tab w:val="left" w:pos="720"/>
        </w:tabs>
        <w:rPr>
          <w:rFonts w:ascii="Arial" w:hAnsi="Arial" w:cs="Arial"/>
          <w:b/>
          <w:sz w:val="20"/>
          <w:szCs w:val="20"/>
        </w:rPr>
      </w:pPr>
    </w:p>
    <w:p w:rsidR="0006056A" w:rsidRPr="00EE3C4B" w:rsidRDefault="0006056A" w:rsidP="0006056A">
      <w:pPr>
        <w:tabs>
          <w:tab w:val="left" w:pos="720"/>
        </w:tabs>
        <w:rPr>
          <w:rFonts w:ascii="Arial" w:hAnsi="Arial" w:cs="Arial"/>
          <w:b/>
          <w:szCs w:val="20"/>
        </w:rPr>
      </w:pPr>
      <w:r>
        <w:rPr>
          <w:rFonts w:ascii="Arial" w:hAnsi="Arial" w:cs="Arial"/>
          <w:b/>
          <w:szCs w:val="20"/>
        </w:rPr>
        <w:t>3</w:t>
      </w:r>
      <w:r w:rsidRPr="00EE3C4B">
        <w:rPr>
          <w:rFonts w:ascii="Arial" w:hAnsi="Arial" w:cs="Arial"/>
          <w:b/>
          <w:szCs w:val="20"/>
        </w:rPr>
        <w:t>. Outlines Reviewed for Approval</w:t>
      </w:r>
    </w:p>
    <w:tbl>
      <w:tblPr>
        <w:tblpPr w:leftFromText="180" w:rightFromText="180" w:vertAnchor="text" w:horzAnchor="margin" w:tblpXSpec="center" w:tblpY="112"/>
        <w:tblW w:w="9446"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1615"/>
        <w:gridCol w:w="4500"/>
        <w:gridCol w:w="3331"/>
      </w:tblGrid>
      <w:tr w:rsidR="0006056A" w:rsidRPr="003F61EA" w:rsidTr="0066456C">
        <w:trPr>
          <w:trHeight w:hRule="exact" w:val="283"/>
        </w:trPr>
        <w:tc>
          <w:tcPr>
            <w:tcW w:w="1615" w:type="dxa"/>
            <w:shd w:val="clear" w:color="auto" w:fill="212C65"/>
            <w:vAlign w:val="bottom"/>
          </w:tcPr>
          <w:p w:rsidR="0006056A" w:rsidRPr="003F61EA" w:rsidRDefault="0006056A" w:rsidP="0066456C">
            <w:pPr>
              <w:rPr>
                <w:rFonts w:ascii="Arial" w:hAnsi="Arial" w:cs="Arial"/>
                <w:b/>
                <w:sz w:val="20"/>
                <w:szCs w:val="20"/>
              </w:rPr>
            </w:pPr>
            <w:r w:rsidRPr="003F61EA">
              <w:rPr>
                <w:rFonts w:ascii="Arial" w:hAnsi="Arial" w:cs="Arial"/>
                <w:b/>
                <w:sz w:val="20"/>
                <w:szCs w:val="20"/>
              </w:rPr>
              <w:t>Course</w:t>
            </w:r>
          </w:p>
        </w:tc>
        <w:tc>
          <w:tcPr>
            <w:tcW w:w="4500" w:type="dxa"/>
            <w:shd w:val="clear" w:color="auto" w:fill="212C65"/>
            <w:vAlign w:val="bottom"/>
          </w:tcPr>
          <w:p w:rsidR="0006056A" w:rsidRPr="003F61EA" w:rsidRDefault="0006056A" w:rsidP="0066456C">
            <w:pPr>
              <w:rPr>
                <w:rFonts w:ascii="Arial" w:hAnsi="Arial" w:cs="Arial"/>
                <w:b/>
                <w:sz w:val="20"/>
                <w:szCs w:val="20"/>
              </w:rPr>
            </w:pPr>
            <w:r w:rsidRPr="003F61EA">
              <w:rPr>
                <w:rFonts w:ascii="Arial" w:hAnsi="Arial" w:cs="Arial"/>
                <w:b/>
                <w:sz w:val="20"/>
                <w:szCs w:val="20"/>
              </w:rPr>
              <w:t>Title</w:t>
            </w:r>
          </w:p>
        </w:tc>
        <w:tc>
          <w:tcPr>
            <w:tcW w:w="3331" w:type="dxa"/>
            <w:shd w:val="clear" w:color="auto" w:fill="212C65"/>
            <w:vAlign w:val="bottom"/>
          </w:tcPr>
          <w:tbl>
            <w:tblPr>
              <w:tblpPr w:leftFromText="180" w:rightFromText="180" w:vertAnchor="text" w:horzAnchor="margin" w:tblpXSpec="center" w:tblpY="112"/>
              <w:tblW w:w="945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Layout w:type="fixed"/>
              <w:tblLook w:val="04A0" w:firstRow="1" w:lastRow="0" w:firstColumn="1" w:lastColumn="0" w:noHBand="0" w:noVBand="1"/>
            </w:tblPr>
            <w:tblGrid>
              <w:gridCol w:w="9450"/>
            </w:tblGrid>
            <w:tr w:rsidR="0006056A" w:rsidRPr="003F61EA" w:rsidTr="0066456C">
              <w:trPr>
                <w:trHeight w:val="283"/>
              </w:trPr>
              <w:tc>
                <w:tcPr>
                  <w:tcW w:w="3241" w:type="dxa"/>
                  <w:tcBorders>
                    <w:top w:val="nil"/>
                    <w:left w:val="nil"/>
                    <w:bottom w:val="nil"/>
                    <w:right w:val="nil"/>
                  </w:tcBorders>
                  <w:shd w:val="clear" w:color="auto" w:fill="212C65"/>
                  <w:vAlign w:val="center"/>
                  <w:hideMark/>
                </w:tcPr>
                <w:p w:rsidR="0006056A" w:rsidRPr="003F61EA" w:rsidRDefault="0006056A" w:rsidP="0066456C">
                  <w:pPr>
                    <w:rPr>
                      <w:rFonts w:ascii="Arial" w:hAnsi="Arial" w:cs="Arial"/>
                      <w:b/>
                      <w:sz w:val="20"/>
                      <w:szCs w:val="20"/>
                    </w:rPr>
                  </w:pPr>
                  <w:r w:rsidRPr="003F61EA">
                    <w:rPr>
                      <w:rFonts w:ascii="Arial" w:hAnsi="Arial" w:cs="Arial"/>
                      <w:b/>
                      <w:sz w:val="20"/>
                      <w:szCs w:val="20"/>
                    </w:rPr>
                    <w:t>Implementation</w:t>
                  </w:r>
                </w:p>
              </w:tc>
            </w:tr>
          </w:tbl>
          <w:p w:rsidR="0006056A" w:rsidRPr="003F61EA" w:rsidRDefault="0006056A" w:rsidP="0066456C">
            <w:pPr>
              <w:rPr>
                <w:rFonts w:ascii="Arial" w:hAnsi="Arial" w:cs="Arial"/>
                <w:b/>
                <w:sz w:val="20"/>
                <w:szCs w:val="20"/>
              </w:rPr>
            </w:pP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CJA-214</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Intimate Partner Violence</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CJA-232</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Case Management</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CJA-250</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Reporting, Recording &amp; Testifying</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CJA-252</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Introduction to Restorative Justice</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DMC-106</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Animation &amp; Motion Graphics I</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DMC-107</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Animation &amp; Motion Graphics II</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DMC-108</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Animation &amp; Motion Graphics III</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DMC-221</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Introduction to 2D Animation: Design &amp; Techniques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DMC-222</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Advanced 2D Animation: Design &amp; Techniques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ECE-142</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Media, Technology and the Influences on Child Development</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EMT-105</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Introduction to Emergency Medical Services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EMT-109</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Emergency Response Communication/Documentation</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FRP-275</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Wildland Fire Management 1</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FRP-285</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Wildland Fire Facilitative Instructor (M-410)</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GRN-165</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Life Enrichment with Older Adults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GRN-179</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Careers in Gerontology</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HDF-140</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Contemporary American Families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HDF-247</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Preschool Child Development</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HS-232</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Case Management</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HS-290</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Special Topics in Human Services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HUM-237</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Perspectives on Democracy</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MFG-219</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Robotics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PS-297</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Introduction to Environmental Politics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SSC-237</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Perspectives on Democracy</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USP-201</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Drone Operations Basics: Part 107</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USP-205</w:t>
            </w:r>
          </w:p>
        </w:tc>
        <w:tc>
          <w:tcPr>
            <w:tcW w:w="4500"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Practical Drone Applications</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r w:rsidR="0006056A" w:rsidRPr="003F61EA" w:rsidTr="0066456C">
        <w:trPr>
          <w:trHeight w:hRule="exact" w:val="274"/>
        </w:trPr>
        <w:tc>
          <w:tcPr>
            <w:tcW w:w="1615" w:type="dxa"/>
            <w:shd w:val="clear" w:color="auto" w:fill="auto"/>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USP-210</w:t>
            </w:r>
          </w:p>
        </w:tc>
        <w:tc>
          <w:tcPr>
            <w:tcW w:w="4500" w:type="dxa"/>
            <w:vAlign w:val="bottom"/>
          </w:tcPr>
          <w:p w:rsidR="0006056A" w:rsidRPr="003F61EA" w:rsidRDefault="0006056A" w:rsidP="0066456C">
            <w:pPr>
              <w:rPr>
                <w:rFonts w:ascii="Arial" w:hAnsi="Arial" w:cs="Arial"/>
                <w:sz w:val="20"/>
                <w:szCs w:val="20"/>
              </w:rPr>
            </w:pPr>
            <w:r w:rsidRPr="00F92732">
              <w:rPr>
                <w:rFonts w:ascii="Arial" w:hAnsi="Arial" w:cs="Arial"/>
                <w:sz w:val="20"/>
                <w:szCs w:val="20"/>
              </w:rPr>
              <w:t>Drones: Design and Build</w:t>
            </w:r>
          </w:p>
        </w:tc>
        <w:tc>
          <w:tcPr>
            <w:tcW w:w="3331" w:type="dxa"/>
            <w:vAlign w:val="bottom"/>
          </w:tcPr>
          <w:p w:rsidR="0006056A" w:rsidRPr="003F61EA" w:rsidRDefault="0006056A" w:rsidP="0066456C">
            <w:pPr>
              <w:rPr>
                <w:rFonts w:ascii="Arial" w:hAnsi="Arial" w:cs="Arial"/>
                <w:sz w:val="20"/>
                <w:szCs w:val="20"/>
              </w:rPr>
            </w:pPr>
            <w:r w:rsidRPr="003F61EA">
              <w:rPr>
                <w:rFonts w:ascii="Arial" w:hAnsi="Arial" w:cs="Arial"/>
                <w:sz w:val="20"/>
                <w:szCs w:val="20"/>
              </w:rPr>
              <w:t>2019/SU</w:t>
            </w:r>
          </w:p>
        </w:tc>
      </w:tr>
    </w:tbl>
    <w:p w:rsidR="0006056A" w:rsidRPr="00EE3C4B" w:rsidRDefault="0006056A" w:rsidP="0006056A">
      <w:pPr>
        <w:tabs>
          <w:tab w:val="left" w:pos="720"/>
        </w:tabs>
        <w:rPr>
          <w:rFonts w:ascii="Arial" w:hAnsi="Arial" w:cs="Arial"/>
          <w:b/>
          <w:sz w:val="20"/>
          <w:szCs w:val="20"/>
        </w:rPr>
      </w:pPr>
    </w:p>
    <w:p w:rsidR="0006056A" w:rsidRPr="00EE3C4B" w:rsidRDefault="0006056A" w:rsidP="0006056A">
      <w:pPr>
        <w:tabs>
          <w:tab w:val="left" w:pos="720"/>
        </w:tabs>
        <w:rPr>
          <w:rFonts w:ascii="Arial" w:hAnsi="Arial" w:cs="Arial"/>
          <w:b/>
          <w:sz w:val="20"/>
          <w:szCs w:val="20"/>
        </w:rPr>
      </w:pPr>
    </w:p>
    <w:p w:rsidR="0006056A" w:rsidRPr="00EE3C4B" w:rsidRDefault="0006056A" w:rsidP="0006056A">
      <w:pPr>
        <w:tabs>
          <w:tab w:val="left" w:pos="720"/>
        </w:tabs>
        <w:rPr>
          <w:rFonts w:ascii="Arial" w:hAnsi="Arial" w:cs="Arial"/>
          <w:b/>
          <w:sz w:val="20"/>
          <w:szCs w:val="20"/>
        </w:rPr>
      </w:pPr>
    </w:p>
    <w:p w:rsidR="0006056A" w:rsidRPr="00E76E1D" w:rsidRDefault="0006056A" w:rsidP="0006056A">
      <w:pPr>
        <w:tabs>
          <w:tab w:val="left" w:pos="720"/>
        </w:tabs>
        <w:rPr>
          <w:rFonts w:ascii="Arial" w:hAnsi="Arial" w:cs="Arial"/>
          <w:b/>
        </w:rPr>
      </w:pPr>
    </w:p>
    <w:p w:rsidR="00741663" w:rsidRPr="000F53C7" w:rsidRDefault="00741663">
      <w:pPr>
        <w:rPr>
          <w:rFonts w:ascii="Arial" w:hAnsi="Arial" w:cs="Arial"/>
          <w:sz w:val="20"/>
        </w:rPr>
      </w:pPr>
    </w:p>
    <w:sectPr w:rsidR="00741663" w:rsidRPr="000F53C7" w:rsidSect="008A2D94">
      <w:pgSz w:w="12240" w:h="15840"/>
      <w:pgMar w:top="720" w:right="1260" w:bottom="63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2E9F" w:rsidRDefault="00CB2E9F" w:rsidP="00CB2E9F">
      <w:r>
        <w:separator/>
      </w:r>
    </w:p>
  </w:endnote>
  <w:endnote w:type="continuationSeparator" w:id="0">
    <w:p w:rsidR="00CB2E9F" w:rsidRDefault="00CB2E9F" w:rsidP="00CB2E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2E9F" w:rsidRDefault="00CB2E9F" w:rsidP="00CB2E9F">
      <w:r>
        <w:separator/>
      </w:r>
    </w:p>
  </w:footnote>
  <w:footnote w:type="continuationSeparator" w:id="0">
    <w:p w:rsidR="00CB2E9F" w:rsidRDefault="00CB2E9F" w:rsidP="00CB2E9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F3DB2"/>
    <w:multiLevelType w:val="hybridMultilevel"/>
    <w:tmpl w:val="43E29586"/>
    <w:lvl w:ilvl="0" w:tplc="EC7AAEA2">
      <w:start w:val="1"/>
      <w:numFmt w:val="decimal"/>
      <w:lvlText w:val="b%1."/>
      <w:lvlJc w:val="right"/>
      <w:pPr>
        <w:ind w:left="2385" w:hanging="360"/>
      </w:pPr>
      <w:rPr>
        <w:rFonts w:hint="default"/>
      </w:rPr>
    </w:lvl>
    <w:lvl w:ilvl="1" w:tplc="04090019" w:tentative="1">
      <w:start w:val="1"/>
      <w:numFmt w:val="lowerLetter"/>
      <w:lvlText w:val="%2."/>
      <w:lvlJc w:val="left"/>
      <w:pPr>
        <w:ind w:left="3105" w:hanging="360"/>
      </w:pPr>
    </w:lvl>
    <w:lvl w:ilvl="2" w:tplc="0409001B" w:tentative="1">
      <w:start w:val="1"/>
      <w:numFmt w:val="lowerRoman"/>
      <w:lvlText w:val="%3."/>
      <w:lvlJc w:val="right"/>
      <w:pPr>
        <w:ind w:left="3825" w:hanging="180"/>
      </w:pPr>
    </w:lvl>
    <w:lvl w:ilvl="3" w:tplc="0409000F" w:tentative="1">
      <w:start w:val="1"/>
      <w:numFmt w:val="decimal"/>
      <w:lvlText w:val="%4."/>
      <w:lvlJc w:val="left"/>
      <w:pPr>
        <w:ind w:left="4545" w:hanging="360"/>
      </w:pPr>
    </w:lvl>
    <w:lvl w:ilvl="4" w:tplc="04090019" w:tentative="1">
      <w:start w:val="1"/>
      <w:numFmt w:val="lowerLetter"/>
      <w:lvlText w:val="%5."/>
      <w:lvlJc w:val="left"/>
      <w:pPr>
        <w:ind w:left="5265" w:hanging="360"/>
      </w:pPr>
    </w:lvl>
    <w:lvl w:ilvl="5" w:tplc="0409001B" w:tentative="1">
      <w:start w:val="1"/>
      <w:numFmt w:val="lowerRoman"/>
      <w:lvlText w:val="%6."/>
      <w:lvlJc w:val="right"/>
      <w:pPr>
        <w:ind w:left="5985" w:hanging="180"/>
      </w:pPr>
    </w:lvl>
    <w:lvl w:ilvl="6" w:tplc="0409000F" w:tentative="1">
      <w:start w:val="1"/>
      <w:numFmt w:val="decimal"/>
      <w:lvlText w:val="%7."/>
      <w:lvlJc w:val="left"/>
      <w:pPr>
        <w:ind w:left="6705" w:hanging="360"/>
      </w:pPr>
    </w:lvl>
    <w:lvl w:ilvl="7" w:tplc="04090019" w:tentative="1">
      <w:start w:val="1"/>
      <w:numFmt w:val="lowerLetter"/>
      <w:lvlText w:val="%8."/>
      <w:lvlJc w:val="left"/>
      <w:pPr>
        <w:ind w:left="7425" w:hanging="360"/>
      </w:pPr>
    </w:lvl>
    <w:lvl w:ilvl="8" w:tplc="0409001B" w:tentative="1">
      <w:start w:val="1"/>
      <w:numFmt w:val="lowerRoman"/>
      <w:lvlText w:val="%9."/>
      <w:lvlJc w:val="right"/>
      <w:pPr>
        <w:ind w:left="8145" w:hanging="180"/>
      </w:pPr>
    </w:lvl>
  </w:abstractNum>
  <w:abstractNum w:abstractNumId="1">
    <w:nsid w:val="06982AC3"/>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
    <w:nsid w:val="14F831D9"/>
    <w:multiLevelType w:val="multilevel"/>
    <w:tmpl w:val="10DC290C"/>
    <w:numStyleLink w:val="Style1"/>
  </w:abstractNum>
  <w:abstractNum w:abstractNumId="3">
    <w:nsid w:val="18AE7BA4"/>
    <w:multiLevelType w:val="hybridMultilevel"/>
    <w:tmpl w:val="C076202E"/>
    <w:lvl w:ilvl="0" w:tplc="68482AF8">
      <w:start w:val="1"/>
      <w:numFmt w:val="lowerLetter"/>
      <w:lvlText w:val="%1."/>
      <w:lvlJc w:val="left"/>
      <w:pPr>
        <w:ind w:left="432" w:hanging="288"/>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BFD69E5"/>
    <w:multiLevelType w:val="hybridMultilevel"/>
    <w:tmpl w:val="B7BE79EA"/>
    <w:lvl w:ilvl="0" w:tplc="8294EF5E">
      <w:start w:val="1"/>
      <w:numFmt w:val="lowerRoman"/>
      <w:lvlText w:val="%1."/>
      <w:lvlJc w:val="right"/>
      <w:pPr>
        <w:ind w:left="1440" w:hanging="288"/>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8796BBD"/>
    <w:multiLevelType w:val="hybridMultilevel"/>
    <w:tmpl w:val="8BDCFDD2"/>
    <w:lvl w:ilvl="0" w:tplc="C43A9962">
      <w:start w:val="1"/>
      <w:numFmt w:val="decimal"/>
      <w:lvlText w:val="%1."/>
      <w:lvlJc w:val="left"/>
      <w:pPr>
        <w:ind w:left="360" w:hanging="360"/>
      </w:pPr>
      <w:rPr>
        <w:rFonts w:hint="default"/>
      </w:rPr>
    </w:lvl>
    <w:lvl w:ilvl="1" w:tplc="E98C4110">
      <w:start w:val="1"/>
      <w:numFmt w:val="lowerLetter"/>
      <w:lvlText w:val="%2."/>
      <w:lvlJc w:val="left"/>
      <w:pPr>
        <w:ind w:left="936" w:hanging="360"/>
      </w:pPr>
      <w:rPr>
        <w:rFonts w:hint="default"/>
        <w:b w:val="0"/>
        <w:i w:val="0"/>
      </w:rPr>
    </w:lvl>
    <w:lvl w:ilvl="2" w:tplc="D624CE80">
      <w:start w:val="1"/>
      <w:numFmt w:val="lowerRoman"/>
      <w:lvlText w:val="%3."/>
      <w:lvlJc w:val="right"/>
      <w:pPr>
        <w:ind w:left="1440" w:hanging="288"/>
      </w:pPr>
      <w:rPr>
        <w:rFonts w:hint="default"/>
        <w:b w:val="0"/>
      </w:rPr>
    </w:lvl>
    <w:lvl w:ilvl="3" w:tplc="99EEC09A">
      <w:start w:val="1"/>
      <w:numFmt w:val="decimal"/>
      <w:lvlText w:val="%4."/>
      <w:lvlJc w:val="left"/>
      <w:pPr>
        <w:ind w:left="1800" w:hanging="360"/>
      </w:pPr>
      <w:rPr>
        <w:rFonts w:hint="default"/>
        <w:b w:val="0"/>
      </w:rPr>
    </w:lvl>
    <w:lvl w:ilvl="4" w:tplc="226A81F6">
      <w:start w:val="1"/>
      <w:numFmt w:val="lowerLetter"/>
      <w:lvlText w:val="%5."/>
      <w:lvlJc w:val="left"/>
      <w:pPr>
        <w:ind w:left="2520" w:hanging="360"/>
      </w:pPr>
      <w:rPr>
        <w:rFonts w:hint="default"/>
        <w:b w:val="0"/>
      </w:r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E330920"/>
    <w:multiLevelType w:val="hybridMultilevel"/>
    <w:tmpl w:val="1222E218"/>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7493A7F"/>
    <w:multiLevelType w:val="hybridMultilevel"/>
    <w:tmpl w:val="5FD6F794"/>
    <w:lvl w:ilvl="0" w:tplc="95602D6C">
      <w:start w:val="1"/>
      <w:numFmt w:val="decimal"/>
      <w:lvlText w:val="%1."/>
      <w:lvlJc w:val="left"/>
      <w:pPr>
        <w:ind w:left="720" w:hanging="360"/>
      </w:pPr>
      <w:rPr>
        <w:rFonts w:hint="default"/>
        <w:b/>
      </w:rPr>
    </w:lvl>
    <w:lvl w:ilvl="1" w:tplc="CA9A10CE">
      <w:start w:val="1"/>
      <w:numFmt w:val="lowerLetter"/>
      <w:lvlText w:val="%2."/>
      <w:lvlJc w:val="left"/>
      <w:pPr>
        <w:ind w:left="1008" w:hanging="288"/>
      </w:pPr>
      <w:rPr>
        <w:rFonts w:hint="default"/>
        <w:b w:val="0"/>
      </w:rPr>
    </w:lvl>
    <w:lvl w:ilvl="2" w:tplc="EA763E0A">
      <w:start w:val="1"/>
      <w:numFmt w:val="lowerRoman"/>
      <w:lvlText w:val="%3."/>
      <w:lvlJc w:val="right"/>
      <w:pPr>
        <w:ind w:left="1512" w:hanging="216"/>
      </w:pPr>
      <w:rPr>
        <w:rFonts w:hint="default"/>
        <w:b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7587632"/>
    <w:multiLevelType w:val="hybridMultilevel"/>
    <w:tmpl w:val="531024A2"/>
    <w:lvl w:ilvl="0" w:tplc="E9BEB194">
      <w:start w:val="1"/>
      <w:numFmt w:val="decimal"/>
      <w:lvlText w:val="a%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9">
    <w:nsid w:val="38F70CA3"/>
    <w:multiLevelType w:val="hybridMultilevel"/>
    <w:tmpl w:val="09229A6A"/>
    <w:lvl w:ilvl="0" w:tplc="E9BEB194">
      <w:start w:val="1"/>
      <w:numFmt w:val="decimal"/>
      <w:lvlText w:val="a%1."/>
      <w:lvlJc w:val="right"/>
      <w:pPr>
        <w:ind w:left="2325" w:hanging="360"/>
      </w:pPr>
      <w:rPr>
        <w:rFonts w:hint="default"/>
      </w:rPr>
    </w:lvl>
    <w:lvl w:ilvl="1" w:tplc="04090019" w:tentative="1">
      <w:start w:val="1"/>
      <w:numFmt w:val="lowerLetter"/>
      <w:lvlText w:val="%2."/>
      <w:lvlJc w:val="left"/>
      <w:pPr>
        <w:ind w:left="3045" w:hanging="360"/>
      </w:pPr>
    </w:lvl>
    <w:lvl w:ilvl="2" w:tplc="0409001B" w:tentative="1">
      <w:start w:val="1"/>
      <w:numFmt w:val="lowerRoman"/>
      <w:lvlText w:val="%3."/>
      <w:lvlJc w:val="right"/>
      <w:pPr>
        <w:ind w:left="3765" w:hanging="180"/>
      </w:pPr>
    </w:lvl>
    <w:lvl w:ilvl="3" w:tplc="0409000F" w:tentative="1">
      <w:start w:val="1"/>
      <w:numFmt w:val="decimal"/>
      <w:lvlText w:val="%4."/>
      <w:lvlJc w:val="left"/>
      <w:pPr>
        <w:ind w:left="4485" w:hanging="360"/>
      </w:pPr>
    </w:lvl>
    <w:lvl w:ilvl="4" w:tplc="04090019" w:tentative="1">
      <w:start w:val="1"/>
      <w:numFmt w:val="lowerLetter"/>
      <w:lvlText w:val="%5."/>
      <w:lvlJc w:val="left"/>
      <w:pPr>
        <w:ind w:left="5205" w:hanging="360"/>
      </w:pPr>
    </w:lvl>
    <w:lvl w:ilvl="5" w:tplc="0409001B" w:tentative="1">
      <w:start w:val="1"/>
      <w:numFmt w:val="lowerRoman"/>
      <w:lvlText w:val="%6."/>
      <w:lvlJc w:val="right"/>
      <w:pPr>
        <w:ind w:left="5925" w:hanging="180"/>
      </w:pPr>
    </w:lvl>
    <w:lvl w:ilvl="6" w:tplc="0409000F" w:tentative="1">
      <w:start w:val="1"/>
      <w:numFmt w:val="decimal"/>
      <w:lvlText w:val="%7."/>
      <w:lvlJc w:val="left"/>
      <w:pPr>
        <w:ind w:left="6645" w:hanging="360"/>
      </w:pPr>
    </w:lvl>
    <w:lvl w:ilvl="7" w:tplc="04090019" w:tentative="1">
      <w:start w:val="1"/>
      <w:numFmt w:val="lowerLetter"/>
      <w:lvlText w:val="%8."/>
      <w:lvlJc w:val="left"/>
      <w:pPr>
        <w:ind w:left="7365" w:hanging="360"/>
      </w:pPr>
    </w:lvl>
    <w:lvl w:ilvl="8" w:tplc="0409001B" w:tentative="1">
      <w:start w:val="1"/>
      <w:numFmt w:val="lowerRoman"/>
      <w:lvlText w:val="%9."/>
      <w:lvlJc w:val="right"/>
      <w:pPr>
        <w:ind w:left="8085" w:hanging="180"/>
      </w:pPr>
    </w:lvl>
  </w:abstractNum>
  <w:abstractNum w:abstractNumId="10">
    <w:nsid w:val="392E5362"/>
    <w:multiLevelType w:val="multilevel"/>
    <w:tmpl w:val="10DC290C"/>
    <w:styleLink w:val="Style1"/>
    <w:lvl w:ilvl="0">
      <w:start w:val="1"/>
      <w:numFmt w:val="decimal"/>
      <w:lvlText w:val="%1."/>
      <w:lvlJc w:val="left"/>
      <w:pPr>
        <w:ind w:left="2340" w:hanging="360"/>
      </w:pPr>
      <w:rPr>
        <w:rFonts w:hint="default"/>
        <w:b/>
      </w:rPr>
    </w:lvl>
    <w:lvl w:ilvl="1">
      <w:start w:val="1"/>
      <w:numFmt w:val="lowerLetter"/>
      <w:lvlText w:val="%2."/>
      <w:lvlJc w:val="left"/>
      <w:pPr>
        <w:ind w:left="3060" w:hanging="360"/>
      </w:pPr>
      <w:rPr>
        <w:rFonts w:hint="default"/>
        <w:b w:val="0"/>
      </w:rPr>
    </w:lvl>
    <w:lvl w:ilvl="2">
      <w:start w:val="1"/>
      <w:numFmt w:val="decimal"/>
      <w:lvlText w:val="%2%3."/>
      <w:lvlJc w:val="right"/>
      <w:pPr>
        <w:ind w:left="3780" w:hanging="180"/>
      </w:pPr>
      <w:rPr>
        <w:rFonts w:hint="default"/>
      </w:rPr>
    </w:lvl>
    <w:lvl w:ilvl="3">
      <w:start w:val="1"/>
      <w:numFmt w:val="decimal"/>
      <w:lvlText w:val="%4."/>
      <w:lvlJc w:val="left"/>
      <w:pPr>
        <w:ind w:left="4500" w:hanging="360"/>
      </w:pPr>
      <w:rPr>
        <w:rFonts w:hint="default"/>
      </w:rPr>
    </w:lvl>
    <w:lvl w:ilvl="4">
      <w:start w:val="1"/>
      <w:numFmt w:val="lowerLetter"/>
      <w:lvlText w:val="%5."/>
      <w:lvlJc w:val="left"/>
      <w:pPr>
        <w:ind w:left="5220" w:hanging="360"/>
      </w:pPr>
      <w:rPr>
        <w:rFonts w:hint="default"/>
      </w:rPr>
    </w:lvl>
    <w:lvl w:ilvl="5">
      <w:start w:val="1"/>
      <w:numFmt w:val="lowerRoman"/>
      <w:lvlText w:val="%6."/>
      <w:lvlJc w:val="right"/>
      <w:pPr>
        <w:ind w:left="5940" w:hanging="180"/>
      </w:pPr>
      <w:rPr>
        <w:rFonts w:hint="default"/>
      </w:rPr>
    </w:lvl>
    <w:lvl w:ilvl="6">
      <w:start w:val="1"/>
      <w:numFmt w:val="decimal"/>
      <w:lvlText w:val="%7."/>
      <w:lvlJc w:val="left"/>
      <w:pPr>
        <w:ind w:left="6660" w:hanging="360"/>
      </w:pPr>
      <w:rPr>
        <w:rFonts w:hint="default"/>
      </w:rPr>
    </w:lvl>
    <w:lvl w:ilvl="7">
      <w:start w:val="1"/>
      <w:numFmt w:val="lowerLetter"/>
      <w:lvlText w:val="%8."/>
      <w:lvlJc w:val="left"/>
      <w:pPr>
        <w:ind w:left="7380" w:hanging="360"/>
      </w:pPr>
      <w:rPr>
        <w:rFonts w:hint="default"/>
      </w:rPr>
    </w:lvl>
    <w:lvl w:ilvl="8">
      <w:start w:val="1"/>
      <w:numFmt w:val="lowerRoman"/>
      <w:lvlText w:val="%9."/>
      <w:lvlJc w:val="right"/>
      <w:pPr>
        <w:ind w:left="8100" w:hanging="180"/>
      </w:pPr>
      <w:rPr>
        <w:rFonts w:hint="default"/>
      </w:rPr>
    </w:lvl>
  </w:abstractNum>
  <w:abstractNum w:abstractNumId="11">
    <w:nsid w:val="40205AD1"/>
    <w:multiLevelType w:val="hybridMultilevel"/>
    <w:tmpl w:val="36EED6F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F37A2162">
      <w:start w:val="1"/>
      <w:numFmt w:val="decimal"/>
      <w:lvlText w:val="e%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40D60739"/>
    <w:multiLevelType w:val="hybridMultilevel"/>
    <w:tmpl w:val="75606CF6"/>
    <w:lvl w:ilvl="0" w:tplc="9C3674E2">
      <w:start w:val="1"/>
      <w:numFmt w:val="lowerLetter"/>
      <w:lvlText w:val="%1."/>
      <w:lvlJc w:val="left"/>
      <w:pPr>
        <w:ind w:left="936"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41940CCB"/>
    <w:multiLevelType w:val="hybridMultilevel"/>
    <w:tmpl w:val="ED741990"/>
    <w:lvl w:ilvl="0" w:tplc="25CC5A40">
      <w:start w:val="1"/>
      <w:numFmt w:val="decimal"/>
      <w:lvlText w:val="c%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460E46BF"/>
    <w:multiLevelType w:val="hybridMultilevel"/>
    <w:tmpl w:val="8ECA3CFA"/>
    <w:lvl w:ilvl="0" w:tplc="25CC5A40">
      <w:start w:val="1"/>
      <w:numFmt w:val="decimal"/>
      <w:lvlText w:val="c%1."/>
      <w:lvlJc w:val="right"/>
      <w:pPr>
        <w:ind w:left="2445" w:hanging="360"/>
      </w:pPr>
      <w:rPr>
        <w:rFonts w:hint="default"/>
      </w:rPr>
    </w:lvl>
    <w:lvl w:ilvl="1" w:tplc="04090019" w:tentative="1">
      <w:start w:val="1"/>
      <w:numFmt w:val="lowerLetter"/>
      <w:lvlText w:val="%2."/>
      <w:lvlJc w:val="left"/>
      <w:pPr>
        <w:ind w:left="3165" w:hanging="360"/>
      </w:pPr>
    </w:lvl>
    <w:lvl w:ilvl="2" w:tplc="0409001B" w:tentative="1">
      <w:start w:val="1"/>
      <w:numFmt w:val="lowerRoman"/>
      <w:lvlText w:val="%3."/>
      <w:lvlJc w:val="right"/>
      <w:pPr>
        <w:ind w:left="3885" w:hanging="180"/>
      </w:pPr>
    </w:lvl>
    <w:lvl w:ilvl="3" w:tplc="0409000F" w:tentative="1">
      <w:start w:val="1"/>
      <w:numFmt w:val="decimal"/>
      <w:lvlText w:val="%4."/>
      <w:lvlJc w:val="left"/>
      <w:pPr>
        <w:ind w:left="4605" w:hanging="360"/>
      </w:pPr>
    </w:lvl>
    <w:lvl w:ilvl="4" w:tplc="04090019" w:tentative="1">
      <w:start w:val="1"/>
      <w:numFmt w:val="lowerLetter"/>
      <w:lvlText w:val="%5."/>
      <w:lvlJc w:val="left"/>
      <w:pPr>
        <w:ind w:left="5325" w:hanging="360"/>
      </w:pPr>
    </w:lvl>
    <w:lvl w:ilvl="5" w:tplc="0409001B" w:tentative="1">
      <w:start w:val="1"/>
      <w:numFmt w:val="lowerRoman"/>
      <w:lvlText w:val="%6."/>
      <w:lvlJc w:val="right"/>
      <w:pPr>
        <w:ind w:left="6045" w:hanging="180"/>
      </w:pPr>
    </w:lvl>
    <w:lvl w:ilvl="6" w:tplc="0409000F" w:tentative="1">
      <w:start w:val="1"/>
      <w:numFmt w:val="decimal"/>
      <w:lvlText w:val="%7."/>
      <w:lvlJc w:val="left"/>
      <w:pPr>
        <w:ind w:left="6765" w:hanging="360"/>
      </w:pPr>
    </w:lvl>
    <w:lvl w:ilvl="7" w:tplc="04090019" w:tentative="1">
      <w:start w:val="1"/>
      <w:numFmt w:val="lowerLetter"/>
      <w:lvlText w:val="%8."/>
      <w:lvlJc w:val="left"/>
      <w:pPr>
        <w:ind w:left="7485" w:hanging="360"/>
      </w:pPr>
    </w:lvl>
    <w:lvl w:ilvl="8" w:tplc="0409001B" w:tentative="1">
      <w:start w:val="1"/>
      <w:numFmt w:val="lowerRoman"/>
      <w:lvlText w:val="%9."/>
      <w:lvlJc w:val="right"/>
      <w:pPr>
        <w:ind w:left="8205" w:hanging="180"/>
      </w:pPr>
    </w:lvl>
  </w:abstractNum>
  <w:abstractNum w:abstractNumId="15">
    <w:nsid w:val="461B3CE6"/>
    <w:multiLevelType w:val="hybridMultilevel"/>
    <w:tmpl w:val="139A54E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6">
    <w:nsid w:val="46D2281D"/>
    <w:multiLevelType w:val="hybridMultilevel"/>
    <w:tmpl w:val="27AA1F7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A335DE3"/>
    <w:multiLevelType w:val="hybridMultilevel"/>
    <w:tmpl w:val="51F6DEDE"/>
    <w:lvl w:ilvl="0" w:tplc="10BE8766">
      <w:start w:val="1"/>
      <w:numFmt w:val="decimal"/>
      <w:lvlText w:val="%1."/>
      <w:lvlJc w:val="left"/>
      <w:pPr>
        <w:ind w:left="720" w:hanging="360"/>
      </w:pPr>
      <w:rPr>
        <w:rFonts w:hint="default"/>
        <w:b/>
      </w:rPr>
    </w:lvl>
    <w:lvl w:ilvl="1" w:tplc="B470B27E">
      <w:start w:val="1"/>
      <w:numFmt w:val="lowerLetter"/>
      <w:lvlText w:val="%2."/>
      <w:lvlJc w:val="left"/>
      <w:pPr>
        <w:ind w:left="1440" w:hanging="360"/>
      </w:pPr>
      <w:rPr>
        <w:b w:val="0"/>
      </w:rPr>
    </w:lvl>
    <w:lvl w:ilvl="2" w:tplc="8230DA7C">
      <w:start w:val="1"/>
      <w:numFmt w:val="decimal"/>
      <w:lvlText w:val="d%3."/>
      <w:lvlJc w:val="right"/>
      <w:pPr>
        <w:ind w:left="2160" w:hanging="18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50CA1F9B"/>
    <w:multiLevelType w:val="hybridMultilevel"/>
    <w:tmpl w:val="4B3C9158"/>
    <w:lvl w:ilvl="0" w:tplc="EC7AAEA2">
      <w:start w:val="1"/>
      <w:numFmt w:val="decimal"/>
      <w:lvlText w:val="b%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51090444"/>
    <w:multiLevelType w:val="hybridMultilevel"/>
    <w:tmpl w:val="AF16605E"/>
    <w:lvl w:ilvl="0" w:tplc="74B47DE8">
      <w:start w:val="1"/>
      <w:numFmt w:val="decimal"/>
      <w:lvlText w:val="%1."/>
      <w:lvlJc w:val="left"/>
      <w:pPr>
        <w:ind w:left="1440" w:hanging="360"/>
      </w:pPr>
      <w:rPr>
        <w:rFonts w:hint="default"/>
        <w:b/>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0">
    <w:nsid w:val="577D2742"/>
    <w:multiLevelType w:val="hybridMultilevel"/>
    <w:tmpl w:val="9990D3C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C909E2"/>
    <w:multiLevelType w:val="hybridMultilevel"/>
    <w:tmpl w:val="92C413C6"/>
    <w:lvl w:ilvl="0" w:tplc="E9BEB194">
      <w:start w:val="1"/>
      <w:numFmt w:val="decimal"/>
      <w:lvlText w:val="a%1."/>
      <w:lvlJc w:val="righ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2">
    <w:nsid w:val="7C435FA7"/>
    <w:multiLevelType w:val="multilevel"/>
    <w:tmpl w:val="5C9A0CE0"/>
    <w:lvl w:ilvl="0">
      <w:start w:val="1"/>
      <w:numFmt w:val="decimal"/>
      <w:lvlText w:val="%1)"/>
      <w:lvlJc w:val="left"/>
      <w:pPr>
        <w:ind w:left="288" w:hanging="216"/>
      </w:pPr>
      <w:rPr>
        <w:rFonts w:hint="default"/>
        <w:b w:val="0"/>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16"/>
  </w:num>
  <w:num w:numId="2">
    <w:abstractNumId w:val="19"/>
  </w:num>
  <w:num w:numId="3">
    <w:abstractNumId w:val="20"/>
  </w:num>
  <w:num w:numId="4">
    <w:abstractNumId w:val="11"/>
  </w:num>
  <w:num w:numId="5">
    <w:abstractNumId w:val="17"/>
  </w:num>
  <w:num w:numId="6">
    <w:abstractNumId w:val="8"/>
  </w:num>
  <w:num w:numId="7">
    <w:abstractNumId w:val="9"/>
  </w:num>
  <w:num w:numId="8">
    <w:abstractNumId w:val="0"/>
  </w:num>
  <w:num w:numId="9">
    <w:abstractNumId w:val="21"/>
  </w:num>
  <w:num w:numId="10">
    <w:abstractNumId w:val="13"/>
  </w:num>
  <w:num w:numId="11">
    <w:abstractNumId w:val="14"/>
  </w:num>
  <w:num w:numId="12">
    <w:abstractNumId w:val="1"/>
  </w:num>
  <w:num w:numId="13">
    <w:abstractNumId w:val="18"/>
  </w:num>
  <w:num w:numId="14">
    <w:abstractNumId w:val="6"/>
  </w:num>
  <w:num w:numId="15">
    <w:abstractNumId w:val="15"/>
  </w:num>
  <w:num w:numId="16">
    <w:abstractNumId w:val="10"/>
  </w:num>
  <w:num w:numId="17">
    <w:abstractNumId w:val="2"/>
  </w:num>
  <w:num w:numId="18">
    <w:abstractNumId w:val="7"/>
  </w:num>
  <w:num w:numId="19">
    <w:abstractNumId w:val="3"/>
  </w:num>
  <w:num w:numId="20">
    <w:abstractNumId w:val="22"/>
  </w:num>
  <w:num w:numId="21">
    <w:abstractNumId w:val="5"/>
  </w:num>
  <w:num w:numId="22">
    <w:abstractNumId w:val="4"/>
  </w:num>
  <w:num w:numId="2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64EC"/>
    <w:rsid w:val="0000168A"/>
    <w:rsid w:val="00004313"/>
    <w:rsid w:val="00004F3E"/>
    <w:rsid w:val="00007491"/>
    <w:rsid w:val="00020A1B"/>
    <w:rsid w:val="00034588"/>
    <w:rsid w:val="00041D5B"/>
    <w:rsid w:val="00053C51"/>
    <w:rsid w:val="0006056A"/>
    <w:rsid w:val="00066F84"/>
    <w:rsid w:val="00077298"/>
    <w:rsid w:val="00095D44"/>
    <w:rsid w:val="00095F7C"/>
    <w:rsid w:val="000A1BEA"/>
    <w:rsid w:val="000A5C1F"/>
    <w:rsid w:val="000B3E89"/>
    <w:rsid w:val="000C3F46"/>
    <w:rsid w:val="000C77D9"/>
    <w:rsid w:val="000E275D"/>
    <w:rsid w:val="000E58B7"/>
    <w:rsid w:val="000F37CC"/>
    <w:rsid w:val="000F53C7"/>
    <w:rsid w:val="001243C6"/>
    <w:rsid w:val="00127CE5"/>
    <w:rsid w:val="001333F5"/>
    <w:rsid w:val="001376F4"/>
    <w:rsid w:val="001631D5"/>
    <w:rsid w:val="00167036"/>
    <w:rsid w:val="00170CCC"/>
    <w:rsid w:val="00174BDD"/>
    <w:rsid w:val="00175C93"/>
    <w:rsid w:val="001764A2"/>
    <w:rsid w:val="001A7394"/>
    <w:rsid w:val="001B6046"/>
    <w:rsid w:val="001B79CD"/>
    <w:rsid w:val="001D0A1A"/>
    <w:rsid w:val="001D4532"/>
    <w:rsid w:val="001E11F5"/>
    <w:rsid w:val="001E2E1F"/>
    <w:rsid w:val="001E5C6C"/>
    <w:rsid w:val="001E6DD8"/>
    <w:rsid w:val="001F331B"/>
    <w:rsid w:val="0020095C"/>
    <w:rsid w:val="002025D1"/>
    <w:rsid w:val="00202CF7"/>
    <w:rsid w:val="00216418"/>
    <w:rsid w:val="00216C2E"/>
    <w:rsid w:val="002174D7"/>
    <w:rsid w:val="00222EDE"/>
    <w:rsid w:val="00243B8B"/>
    <w:rsid w:val="002604D6"/>
    <w:rsid w:val="00262BC2"/>
    <w:rsid w:val="002633F5"/>
    <w:rsid w:val="002842FD"/>
    <w:rsid w:val="00286F6C"/>
    <w:rsid w:val="002914B8"/>
    <w:rsid w:val="002951CE"/>
    <w:rsid w:val="002F0A8D"/>
    <w:rsid w:val="00300E2E"/>
    <w:rsid w:val="00314415"/>
    <w:rsid w:val="00321C72"/>
    <w:rsid w:val="00322988"/>
    <w:rsid w:val="00322B8F"/>
    <w:rsid w:val="00324145"/>
    <w:rsid w:val="003254B6"/>
    <w:rsid w:val="003278EA"/>
    <w:rsid w:val="00341E82"/>
    <w:rsid w:val="00347BF9"/>
    <w:rsid w:val="00351BE0"/>
    <w:rsid w:val="0036466A"/>
    <w:rsid w:val="00366FCB"/>
    <w:rsid w:val="00374CED"/>
    <w:rsid w:val="00383A1A"/>
    <w:rsid w:val="0038478C"/>
    <w:rsid w:val="003878F2"/>
    <w:rsid w:val="003950D5"/>
    <w:rsid w:val="0039538A"/>
    <w:rsid w:val="003A1213"/>
    <w:rsid w:val="003A407E"/>
    <w:rsid w:val="003A72EB"/>
    <w:rsid w:val="003B12AC"/>
    <w:rsid w:val="003B2F70"/>
    <w:rsid w:val="003B638E"/>
    <w:rsid w:val="003B746A"/>
    <w:rsid w:val="003C1FBC"/>
    <w:rsid w:val="003C340A"/>
    <w:rsid w:val="003D12FE"/>
    <w:rsid w:val="003D3C59"/>
    <w:rsid w:val="003F4C2E"/>
    <w:rsid w:val="00403C59"/>
    <w:rsid w:val="004175A9"/>
    <w:rsid w:val="00417CDB"/>
    <w:rsid w:val="00426866"/>
    <w:rsid w:val="00427795"/>
    <w:rsid w:val="00427B0D"/>
    <w:rsid w:val="004836A0"/>
    <w:rsid w:val="004864EC"/>
    <w:rsid w:val="004A1C85"/>
    <w:rsid w:val="004B7259"/>
    <w:rsid w:val="004C765C"/>
    <w:rsid w:val="004D3AAB"/>
    <w:rsid w:val="004E56D1"/>
    <w:rsid w:val="00501AD2"/>
    <w:rsid w:val="00502889"/>
    <w:rsid w:val="00507DCD"/>
    <w:rsid w:val="00521F43"/>
    <w:rsid w:val="00536098"/>
    <w:rsid w:val="0054033E"/>
    <w:rsid w:val="005613AD"/>
    <w:rsid w:val="005649DA"/>
    <w:rsid w:val="00567EF4"/>
    <w:rsid w:val="00582558"/>
    <w:rsid w:val="005832B0"/>
    <w:rsid w:val="00587902"/>
    <w:rsid w:val="00595B9C"/>
    <w:rsid w:val="005973D1"/>
    <w:rsid w:val="005A1C98"/>
    <w:rsid w:val="005A280E"/>
    <w:rsid w:val="005A4135"/>
    <w:rsid w:val="005B7F32"/>
    <w:rsid w:val="005C3134"/>
    <w:rsid w:val="005D5E52"/>
    <w:rsid w:val="005E7FE2"/>
    <w:rsid w:val="005F1F6B"/>
    <w:rsid w:val="005F2730"/>
    <w:rsid w:val="005F2C2B"/>
    <w:rsid w:val="005F4CE5"/>
    <w:rsid w:val="0062052F"/>
    <w:rsid w:val="006219FC"/>
    <w:rsid w:val="0062594D"/>
    <w:rsid w:val="00625AF4"/>
    <w:rsid w:val="00636C51"/>
    <w:rsid w:val="00655497"/>
    <w:rsid w:val="00662B70"/>
    <w:rsid w:val="00667950"/>
    <w:rsid w:val="00676F5E"/>
    <w:rsid w:val="006926D9"/>
    <w:rsid w:val="00695A5F"/>
    <w:rsid w:val="00695F5A"/>
    <w:rsid w:val="006A0BDE"/>
    <w:rsid w:val="006A2A6A"/>
    <w:rsid w:val="006A62C9"/>
    <w:rsid w:val="006B0D35"/>
    <w:rsid w:val="006B3D3C"/>
    <w:rsid w:val="006B66E4"/>
    <w:rsid w:val="006C21FF"/>
    <w:rsid w:val="006C2648"/>
    <w:rsid w:val="006C6FBC"/>
    <w:rsid w:val="006C749D"/>
    <w:rsid w:val="006D1C7F"/>
    <w:rsid w:val="006D2C54"/>
    <w:rsid w:val="006D2DE8"/>
    <w:rsid w:val="006E2BA6"/>
    <w:rsid w:val="006F73E3"/>
    <w:rsid w:val="00711026"/>
    <w:rsid w:val="007151DE"/>
    <w:rsid w:val="007301DE"/>
    <w:rsid w:val="00731324"/>
    <w:rsid w:val="00733EC6"/>
    <w:rsid w:val="007378AA"/>
    <w:rsid w:val="00741663"/>
    <w:rsid w:val="00766503"/>
    <w:rsid w:val="00785E5C"/>
    <w:rsid w:val="007926B0"/>
    <w:rsid w:val="007A091F"/>
    <w:rsid w:val="007D53D1"/>
    <w:rsid w:val="007F2BB6"/>
    <w:rsid w:val="00800E3A"/>
    <w:rsid w:val="00801A13"/>
    <w:rsid w:val="00802C50"/>
    <w:rsid w:val="008116C2"/>
    <w:rsid w:val="008119AE"/>
    <w:rsid w:val="008238AA"/>
    <w:rsid w:val="00823B66"/>
    <w:rsid w:val="00851EE0"/>
    <w:rsid w:val="008604E1"/>
    <w:rsid w:val="00861BF3"/>
    <w:rsid w:val="00867E44"/>
    <w:rsid w:val="008708CB"/>
    <w:rsid w:val="008838D6"/>
    <w:rsid w:val="00896155"/>
    <w:rsid w:val="008A406D"/>
    <w:rsid w:val="008A703F"/>
    <w:rsid w:val="008B27B2"/>
    <w:rsid w:val="008B40A4"/>
    <w:rsid w:val="008C0204"/>
    <w:rsid w:val="008C6C25"/>
    <w:rsid w:val="008C7365"/>
    <w:rsid w:val="008D2F8C"/>
    <w:rsid w:val="008D6672"/>
    <w:rsid w:val="008E1E62"/>
    <w:rsid w:val="008E75B3"/>
    <w:rsid w:val="008F64B1"/>
    <w:rsid w:val="00923467"/>
    <w:rsid w:val="009345CF"/>
    <w:rsid w:val="009347BB"/>
    <w:rsid w:val="00935E7C"/>
    <w:rsid w:val="009374EC"/>
    <w:rsid w:val="00947AB6"/>
    <w:rsid w:val="0095484B"/>
    <w:rsid w:val="00956446"/>
    <w:rsid w:val="00966A94"/>
    <w:rsid w:val="00970E33"/>
    <w:rsid w:val="0097263A"/>
    <w:rsid w:val="00984CDE"/>
    <w:rsid w:val="00990859"/>
    <w:rsid w:val="009A526C"/>
    <w:rsid w:val="009A7FB6"/>
    <w:rsid w:val="009B1A21"/>
    <w:rsid w:val="009B2949"/>
    <w:rsid w:val="009B66B9"/>
    <w:rsid w:val="009D057E"/>
    <w:rsid w:val="009D4E7A"/>
    <w:rsid w:val="009F0F62"/>
    <w:rsid w:val="009F1469"/>
    <w:rsid w:val="009F7506"/>
    <w:rsid w:val="00A100E3"/>
    <w:rsid w:val="00A26EF2"/>
    <w:rsid w:val="00A4259D"/>
    <w:rsid w:val="00A42786"/>
    <w:rsid w:val="00A47A76"/>
    <w:rsid w:val="00A52040"/>
    <w:rsid w:val="00A53AA9"/>
    <w:rsid w:val="00A56FE4"/>
    <w:rsid w:val="00A5752A"/>
    <w:rsid w:val="00A60BA6"/>
    <w:rsid w:val="00AC35BB"/>
    <w:rsid w:val="00AC485C"/>
    <w:rsid w:val="00AC6D6C"/>
    <w:rsid w:val="00AD45D2"/>
    <w:rsid w:val="00AE12A2"/>
    <w:rsid w:val="00AE5EFC"/>
    <w:rsid w:val="00AF7197"/>
    <w:rsid w:val="00B073D1"/>
    <w:rsid w:val="00B20970"/>
    <w:rsid w:val="00B21954"/>
    <w:rsid w:val="00B259E8"/>
    <w:rsid w:val="00B32835"/>
    <w:rsid w:val="00B40FC9"/>
    <w:rsid w:val="00B44FC9"/>
    <w:rsid w:val="00B55AD3"/>
    <w:rsid w:val="00B56234"/>
    <w:rsid w:val="00B6092B"/>
    <w:rsid w:val="00B66107"/>
    <w:rsid w:val="00B8333D"/>
    <w:rsid w:val="00B92DFE"/>
    <w:rsid w:val="00BA2384"/>
    <w:rsid w:val="00BB151B"/>
    <w:rsid w:val="00BB430C"/>
    <w:rsid w:val="00BC08C4"/>
    <w:rsid w:val="00BD6392"/>
    <w:rsid w:val="00BE15BA"/>
    <w:rsid w:val="00BE7DAA"/>
    <w:rsid w:val="00BF507E"/>
    <w:rsid w:val="00C06095"/>
    <w:rsid w:val="00C14202"/>
    <w:rsid w:val="00C324CF"/>
    <w:rsid w:val="00C334B9"/>
    <w:rsid w:val="00C33CBD"/>
    <w:rsid w:val="00C33F8C"/>
    <w:rsid w:val="00C3448A"/>
    <w:rsid w:val="00C372AB"/>
    <w:rsid w:val="00C51DEC"/>
    <w:rsid w:val="00C524DB"/>
    <w:rsid w:val="00C53F5B"/>
    <w:rsid w:val="00C56A47"/>
    <w:rsid w:val="00C65957"/>
    <w:rsid w:val="00C768BD"/>
    <w:rsid w:val="00C83765"/>
    <w:rsid w:val="00C84FD2"/>
    <w:rsid w:val="00CA638C"/>
    <w:rsid w:val="00CB0032"/>
    <w:rsid w:val="00CB204B"/>
    <w:rsid w:val="00CB2E9F"/>
    <w:rsid w:val="00CB7225"/>
    <w:rsid w:val="00CD2648"/>
    <w:rsid w:val="00CE2C52"/>
    <w:rsid w:val="00CE46A0"/>
    <w:rsid w:val="00CE5EB1"/>
    <w:rsid w:val="00CE6BB7"/>
    <w:rsid w:val="00CF17A7"/>
    <w:rsid w:val="00CF2582"/>
    <w:rsid w:val="00D014A0"/>
    <w:rsid w:val="00D03954"/>
    <w:rsid w:val="00D0651F"/>
    <w:rsid w:val="00D0752B"/>
    <w:rsid w:val="00D21105"/>
    <w:rsid w:val="00D24F80"/>
    <w:rsid w:val="00D375F8"/>
    <w:rsid w:val="00D40CC6"/>
    <w:rsid w:val="00D74879"/>
    <w:rsid w:val="00D74EAC"/>
    <w:rsid w:val="00D825DE"/>
    <w:rsid w:val="00D82E0C"/>
    <w:rsid w:val="00D85E1D"/>
    <w:rsid w:val="00D9322A"/>
    <w:rsid w:val="00D93446"/>
    <w:rsid w:val="00DA02C9"/>
    <w:rsid w:val="00DA1878"/>
    <w:rsid w:val="00DD0C42"/>
    <w:rsid w:val="00DD3408"/>
    <w:rsid w:val="00DD5E72"/>
    <w:rsid w:val="00E04133"/>
    <w:rsid w:val="00E045C5"/>
    <w:rsid w:val="00E10724"/>
    <w:rsid w:val="00E15868"/>
    <w:rsid w:val="00E22838"/>
    <w:rsid w:val="00E363E0"/>
    <w:rsid w:val="00E42C2F"/>
    <w:rsid w:val="00E4669A"/>
    <w:rsid w:val="00E63FE4"/>
    <w:rsid w:val="00E71372"/>
    <w:rsid w:val="00E81767"/>
    <w:rsid w:val="00E826F2"/>
    <w:rsid w:val="00E834EF"/>
    <w:rsid w:val="00E83FDC"/>
    <w:rsid w:val="00EA67B5"/>
    <w:rsid w:val="00EC34BF"/>
    <w:rsid w:val="00EC46B5"/>
    <w:rsid w:val="00ED3F5E"/>
    <w:rsid w:val="00EE0C2B"/>
    <w:rsid w:val="00EE4C27"/>
    <w:rsid w:val="00EF0467"/>
    <w:rsid w:val="00F117C1"/>
    <w:rsid w:val="00F14973"/>
    <w:rsid w:val="00F15D05"/>
    <w:rsid w:val="00F25C68"/>
    <w:rsid w:val="00F3290D"/>
    <w:rsid w:val="00F3420F"/>
    <w:rsid w:val="00F50C24"/>
    <w:rsid w:val="00F54FB2"/>
    <w:rsid w:val="00F74CA0"/>
    <w:rsid w:val="00F965DE"/>
    <w:rsid w:val="00FA6F3B"/>
    <w:rsid w:val="00FB010C"/>
    <w:rsid w:val="00FD5344"/>
    <w:rsid w:val="00FE300B"/>
    <w:rsid w:val="00FE58A7"/>
    <w:rsid w:val="00FF4A59"/>
    <w:rsid w:val="00FF5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64EC"/>
    <w:pPr>
      <w:spacing w:after="0" w:line="240" w:lineRule="auto"/>
    </w:pPr>
    <w:rPr>
      <w:rFonts w:ascii="Calibri" w:eastAsia="Calibri" w:hAnsi="Calibri"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864EC"/>
    <w:pPr>
      <w:ind w:left="720"/>
      <w:contextualSpacing/>
    </w:pPr>
  </w:style>
  <w:style w:type="numbering" w:customStyle="1" w:styleId="Style1">
    <w:name w:val="Style1"/>
    <w:uiPriority w:val="99"/>
    <w:rsid w:val="003878F2"/>
    <w:pPr>
      <w:numPr>
        <w:numId w:val="16"/>
      </w:numPr>
    </w:pPr>
  </w:style>
  <w:style w:type="paragraph" w:styleId="Header">
    <w:name w:val="header"/>
    <w:basedOn w:val="Normal"/>
    <w:link w:val="HeaderChar"/>
    <w:uiPriority w:val="99"/>
    <w:unhideWhenUsed/>
    <w:rsid w:val="00CB2E9F"/>
    <w:pPr>
      <w:tabs>
        <w:tab w:val="center" w:pos="4680"/>
        <w:tab w:val="right" w:pos="9360"/>
      </w:tabs>
    </w:pPr>
  </w:style>
  <w:style w:type="character" w:customStyle="1" w:styleId="HeaderChar">
    <w:name w:val="Header Char"/>
    <w:basedOn w:val="DefaultParagraphFont"/>
    <w:link w:val="Header"/>
    <w:uiPriority w:val="99"/>
    <w:rsid w:val="00CB2E9F"/>
    <w:rPr>
      <w:rFonts w:ascii="Calibri" w:eastAsia="Calibri" w:hAnsi="Calibri" w:cs="Times New Roman"/>
      <w:sz w:val="24"/>
      <w:szCs w:val="24"/>
    </w:rPr>
  </w:style>
  <w:style w:type="paragraph" w:styleId="Footer">
    <w:name w:val="footer"/>
    <w:basedOn w:val="Normal"/>
    <w:link w:val="FooterChar"/>
    <w:uiPriority w:val="99"/>
    <w:unhideWhenUsed/>
    <w:rsid w:val="00CB2E9F"/>
    <w:pPr>
      <w:tabs>
        <w:tab w:val="center" w:pos="4680"/>
        <w:tab w:val="right" w:pos="9360"/>
      </w:tabs>
    </w:pPr>
  </w:style>
  <w:style w:type="character" w:customStyle="1" w:styleId="FooterChar">
    <w:name w:val="Footer Char"/>
    <w:basedOn w:val="DefaultParagraphFont"/>
    <w:link w:val="Footer"/>
    <w:uiPriority w:val="99"/>
    <w:rsid w:val="00CB2E9F"/>
    <w:rPr>
      <w:rFonts w:ascii="Calibri" w:eastAsia="Calibri"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964146">
      <w:bodyDiv w:val="1"/>
      <w:marLeft w:val="0"/>
      <w:marRight w:val="0"/>
      <w:marTop w:val="0"/>
      <w:marBottom w:val="0"/>
      <w:divBdr>
        <w:top w:val="none" w:sz="0" w:space="0" w:color="auto"/>
        <w:left w:val="none" w:sz="0" w:space="0" w:color="auto"/>
        <w:bottom w:val="none" w:sz="0" w:space="0" w:color="auto"/>
        <w:right w:val="none" w:sz="0" w:space="0" w:color="auto"/>
      </w:divBdr>
    </w:div>
    <w:div w:id="1088423205">
      <w:bodyDiv w:val="1"/>
      <w:marLeft w:val="0"/>
      <w:marRight w:val="0"/>
      <w:marTop w:val="0"/>
      <w:marBottom w:val="0"/>
      <w:divBdr>
        <w:top w:val="none" w:sz="0" w:space="0" w:color="auto"/>
        <w:left w:val="none" w:sz="0" w:space="0" w:color="auto"/>
        <w:bottom w:val="none" w:sz="0" w:space="0" w:color="auto"/>
        <w:right w:val="none" w:sz="0" w:space="0" w:color="auto"/>
      </w:divBdr>
    </w:div>
    <w:div w:id="1293097075">
      <w:bodyDiv w:val="1"/>
      <w:marLeft w:val="0"/>
      <w:marRight w:val="0"/>
      <w:marTop w:val="0"/>
      <w:marBottom w:val="0"/>
      <w:divBdr>
        <w:top w:val="none" w:sz="0" w:space="0" w:color="auto"/>
        <w:left w:val="none" w:sz="0" w:space="0" w:color="auto"/>
        <w:bottom w:val="none" w:sz="0" w:space="0" w:color="auto"/>
        <w:right w:val="none" w:sz="0" w:space="0" w:color="auto"/>
      </w:divBdr>
    </w:div>
    <w:div w:id="210221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164</TotalTime>
  <Pages>4</Pages>
  <Words>1037</Words>
  <Characters>5912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Clackamas Community College</Company>
  <LinksUpToDate>false</LinksUpToDate>
  <CharactersWithSpaces>6936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Megan C Feagles</dc:creator>
  <cp:keywords/>
  <dc:description/>
  <cp:lastModifiedBy>Megan Feagles</cp:lastModifiedBy>
  <cp:revision>87</cp:revision>
  <dcterms:created xsi:type="dcterms:W3CDTF">2018-07-16T20:22:00Z</dcterms:created>
  <dcterms:modified xsi:type="dcterms:W3CDTF">2019-05-03T16:31:00Z</dcterms:modified>
</cp:coreProperties>
</file>